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2F" w:rsidRDefault="00C8652F" w:rsidP="00C8652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8652F" w:rsidRPr="00C770BD" w:rsidRDefault="00A96565" w:rsidP="00C8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ПОЛИТОЛОГИЯ</w:t>
      </w:r>
    </w:p>
    <w:p w:rsidR="00C8652F" w:rsidRDefault="00C8652F" w:rsidP="00C8652F">
      <w:pPr>
        <w:rPr>
          <w:b/>
          <w:sz w:val="28"/>
          <w:szCs w:val="28"/>
        </w:rPr>
      </w:pPr>
    </w:p>
    <w:p w:rsidR="0061020C" w:rsidRPr="009E266C" w:rsidRDefault="0061020C" w:rsidP="0061020C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9E266C">
        <w:rPr>
          <w:b/>
          <w:bCs/>
          <w:sz w:val="28"/>
          <w:szCs w:val="28"/>
        </w:rPr>
        <w:t>Направление подготовки     38.03.03  Управление персоналом</w:t>
      </w:r>
    </w:p>
    <w:p w:rsidR="0061020C" w:rsidRPr="009E266C" w:rsidRDefault="0061020C" w:rsidP="0061020C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61020C" w:rsidRPr="009E266C" w:rsidRDefault="0061020C" w:rsidP="0061020C">
      <w:pPr>
        <w:tabs>
          <w:tab w:val="right" w:leader="underscore" w:pos="8505"/>
        </w:tabs>
        <w:ind w:left="2410" w:hanging="2410"/>
        <w:rPr>
          <w:b/>
          <w:bCs/>
          <w:sz w:val="28"/>
          <w:szCs w:val="28"/>
        </w:rPr>
      </w:pPr>
      <w:r w:rsidRPr="009E266C">
        <w:rPr>
          <w:b/>
          <w:bCs/>
          <w:sz w:val="28"/>
          <w:szCs w:val="28"/>
        </w:rPr>
        <w:t xml:space="preserve">Профиль                       Управление интеллектуальным капиталом                                       </w:t>
      </w:r>
    </w:p>
    <w:p w:rsidR="00C8652F" w:rsidRDefault="00C8652F" w:rsidP="00C8652F">
      <w:pPr>
        <w:rPr>
          <w:b/>
          <w:sz w:val="28"/>
          <w:szCs w:val="28"/>
        </w:rPr>
      </w:pPr>
    </w:p>
    <w:p w:rsidR="002308DD" w:rsidRPr="007C03C2" w:rsidRDefault="002308DD" w:rsidP="00C8652F">
      <w:pPr>
        <w:rPr>
          <w:b/>
          <w:sz w:val="28"/>
          <w:szCs w:val="28"/>
        </w:rPr>
      </w:pPr>
    </w:p>
    <w:p w:rsidR="00C8652F" w:rsidRPr="007C03C2" w:rsidRDefault="00C8652F" w:rsidP="00C8652F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9E266C" w:rsidRPr="009E266C" w:rsidRDefault="009E266C" w:rsidP="009E266C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9E266C">
        <w:rPr>
          <w:b/>
          <w:sz w:val="28"/>
          <w:szCs w:val="28"/>
        </w:rPr>
        <w:t>ОК-2</w:t>
      </w:r>
      <w:r w:rsidRPr="009E266C">
        <w:rPr>
          <w:b/>
          <w:sz w:val="28"/>
          <w:szCs w:val="28"/>
        </w:rPr>
        <w:tab/>
      </w:r>
      <w:r w:rsidRPr="009E266C">
        <w:rPr>
          <w:sz w:val="28"/>
          <w:szCs w:val="28"/>
        </w:rPr>
        <w:t>способностью  анализировать основные этапы и закономерности исторического развития общества для формирования гражданской позиции</w:t>
      </w:r>
    </w:p>
    <w:p w:rsidR="009E266C" w:rsidRPr="009E266C" w:rsidRDefault="009E266C" w:rsidP="009E266C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9E266C">
        <w:rPr>
          <w:b/>
          <w:sz w:val="28"/>
          <w:szCs w:val="28"/>
        </w:rPr>
        <w:t>ОПК-6</w:t>
      </w:r>
      <w:r w:rsidRPr="009E266C">
        <w:rPr>
          <w:b/>
          <w:sz w:val="28"/>
          <w:szCs w:val="28"/>
        </w:rPr>
        <w:tab/>
      </w:r>
      <w:r w:rsidRPr="009E266C">
        <w:rPr>
          <w:sz w:val="28"/>
          <w:szCs w:val="28"/>
        </w:rPr>
        <w:t>владением культурой мышления, способностью к восприятию, обобщению и экономич</w:t>
      </w:r>
      <w:r w:rsidRPr="009E266C">
        <w:rPr>
          <w:sz w:val="28"/>
          <w:szCs w:val="28"/>
        </w:rPr>
        <w:t>е</w:t>
      </w:r>
      <w:r w:rsidRPr="009E266C">
        <w:rPr>
          <w:sz w:val="28"/>
          <w:szCs w:val="28"/>
        </w:rPr>
        <w:t>скому анализу информации, постановке цели и выбору путей ее достижения; способностью отстаивать свою точку зрения, не разрушая отношения</w:t>
      </w:r>
    </w:p>
    <w:p w:rsidR="009E266C" w:rsidRDefault="009E266C" w:rsidP="00C8652F">
      <w:pPr>
        <w:rPr>
          <w:b/>
          <w:sz w:val="28"/>
          <w:szCs w:val="28"/>
        </w:rPr>
      </w:pPr>
    </w:p>
    <w:p w:rsidR="00C8652F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C8652F" w:rsidRDefault="00C8652F" w:rsidP="00C8652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C8652F" w:rsidRPr="00957D46" w:rsidTr="00294554">
        <w:tc>
          <w:tcPr>
            <w:tcW w:w="861" w:type="dxa"/>
          </w:tcPr>
          <w:p w:rsidR="00C8652F" w:rsidRPr="00957D46" w:rsidRDefault="00C8652F" w:rsidP="0029455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C8652F" w:rsidRPr="00957D46" w:rsidRDefault="00C8652F" w:rsidP="00294554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294554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Введение в политологию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294554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snapToGrid w:val="0"/>
              <w:jc w:val="both"/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 xml:space="preserve">История развития политической науки 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Политическая система общества и ее институты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Политические процессы и политическая деятельность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Мировая политика и международные отношения</w:t>
            </w:r>
          </w:p>
        </w:tc>
      </w:tr>
      <w:tr w:rsidR="00C8652F" w:rsidRPr="00C8652F" w:rsidTr="00ED3711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C8652F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Прикладная политология</w:t>
            </w:r>
          </w:p>
        </w:tc>
      </w:tr>
    </w:tbl>
    <w:p w:rsidR="00C8652F" w:rsidRDefault="00C8652F" w:rsidP="00C8652F">
      <w:pPr>
        <w:rPr>
          <w:b/>
          <w:sz w:val="28"/>
          <w:szCs w:val="28"/>
        </w:rPr>
      </w:pPr>
    </w:p>
    <w:p w:rsidR="00C8652F" w:rsidRPr="00214DFE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зачет</w:t>
      </w: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Default="00C8652F" w:rsidP="00C8652F"/>
    <w:p w:rsidR="00C8652F" w:rsidRDefault="00C8652F" w:rsidP="00C8652F"/>
    <w:p w:rsidR="00F34F14" w:rsidRDefault="00F34F14"/>
    <w:sectPr w:rsidR="00F34F14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52F"/>
    <w:rsid w:val="002308DD"/>
    <w:rsid w:val="0061020C"/>
    <w:rsid w:val="009E266C"/>
    <w:rsid w:val="00A96565"/>
    <w:rsid w:val="00C72127"/>
    <w:rsid w:val="00C8652F"/>
    <w:rsid w:val="00F3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868</Characters>
  <Application>Microsoft Office Word</Application>
  <DocSecurity>0</DocSecurity>
  <Lines>51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2018-12-23T14:00:00Z</dcterms:created>
  <dcterms:modified xsi:type="dcterms:W3CDTF">2018-12-23T14:00:00Z</dcterms:modified>
</cp:coreProperties>
</file>