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5" w:rsidRDefault="000C4A15" w:rsidP="000C4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 xml:space="preserve">Аннотация рабочей программы дисциплины </w:t>
      </w:r>
    </w:p>
    <w:p w:rsidR="001E3A33" w:rsidRDefault="001E3A33" w:rsidP="000C4A15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C4A15" w:rsidRPr="000C4A15" w:rsidRDefault="001E3A33" w:rsidP="000C4A15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 w:rsidR="000C4A15">
        <w:rPr>
          <w:rFonts w:ascii="Times New Roman" w:eastAsia="Times New Roman" w:hAnsi="Times New Roman" w:cs="Times New Roman"/>
          <w:bCs/>
          <w:u w:val="single"/>
          <w:lang w:eastAsia="ar-SA"/>
        </w:rPr>
        <w:t>ТЕХНИЧЕСКАЯ ГРАФИКА КОСТЮМА</w:t>
      </w:r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0C4A15" w:rsidRDefault="000C4A15" w:rsidP="000C4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C4A15" w:rsidRPr="000C4A15" w:rsidRDefault="000C4A15" w:rsidP="000C4A15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Код и наименование направления подготовки</w:t>
      </w:r>
      <w:r w:rsidRPr="000C4A15">
        <w:rPr>
          <w:rFonts w:ascii="Times New Roman" w:eastAsia="Calibri" w:hAnsi="Times New Roman" w:cs="Times New Roman"/>
          <w:b/>
          <w:color w:val="auto"/>
          <w:kern w:val="2"/>
          <w:lang w:eastAsia="ar-SA"/>
        </w:rPr>
        <w:t xml:space="preserve">: </w:t>
      </w:r>
      <w:r w:rsidRPr="000C4A15">
        <w:rPr>
          <w:rFonts w:ascii="Times New Roman" w:hAnsi="Times New Roman" w:cs="Times New Roman"/>
          <w:bCs/>
        </w:rPr>
        <w:t>54.03.03 Искусство костюма и текстиля</w:t>
      </w:r>
    </w:p>
    <w:p w:rsidR="000C4A15" w:rsidRDefault="000C4A15" w:rsidP="000C4A15">
      <w:pPr>
        <w:widowControl/>
        <w:suppressAutoHyphens/>
        <w:jc w:val="both"/>
        <w:rPr>
          <w:rFonts w:ascii="Times New Roman" w:hAnsi="Times New Roman" w:cs="Times New Roman"/>
          <w:bCs/>
        </w:rPr>
      </w:pPr>
      <w:r w:rsidRPr="000C4A15">
        <w:rPr>
          <w:rFonts w:ascii="Times New Roman" w:eastAsia="Calibri" w:hAnsi="Times New Roman" w:cs="Times New Roman"/>
          <w:b/>
          <w:color w:val="auto"/>
          <w:kern w:val="2"/>
          <w:lang w:eastAsia="ar-SA"/>
        </w:rPr>
        <w:t xml:space="preserve">Направленность: </w:t>
      </w:r>
      <w:r w:rsidRPr="000C4A15">
        <w:rPr>
          <w:rFonts w:ascii="Times New Roman" w:hAnsi="Times New Roman" w:cs="Times New Roman"/>
          <w:bCs/>
        </w:rPr>
        <w:t>Художественное проектирование костюма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037713" w:rsidTr="00E06C09">
        <w:tc>
          <w:tcPr>
            <w:tcW w:w="2943" w:type="dxa"/>
          </w:tcPr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</w:rPr>
            </w:pPr>
          </w:p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Профиль/специализация</w:t>
            </w:r>
          </w:p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обучения</w:t>
            </w:r>
          </w:p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u w:val="single"/>
              </w:rPr>
            </w:pPr>
          </w:p>
          <w:p w:rsidR="00E06C09" w:rsidRDefault="00E06C09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Художественное проектирование </w:t>
            </w:r>
            <w:r w:rsidR="00416F74">
              <w:rPr>
                <w:rFonts w:ascii="Times New Roman" w:hAnsi="Times New Roman"/>
                <w:bCs/>
              </w:rPr>
              <w:t>трикотаж</w:t>
            </w:r>
            <w:r>
              <w:rPr>
                <w:rFonts w:ascii="Times New Roman" w:hAnsi="Times New Roman"/>
                <w:bCs/>
              </w:rPr>
              <w:t>ных изделий</w:t>
            </w:r>
          </w:p>
          <w:p w:rsidR="00037713" w:rsidRDefault="00E06C09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очная</w:t>
            </w:r>
          </w:p>
          <w:p w:rsidR="00037713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vertAlign w:val="superscript"/>
              </w:rPr>
            </w:pPr>
          </w:p>
        </w:tc>
      </w:tr>
    </w:tbl>
    <w:p w:rsidR="00037713" w:rsidRPr="000C4A15" w:rsidRDefault="00037713" w:rsidP="000C4A15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kern w:val="2"/>
          <w:lang w:eastAsia="ar-SA"/>
        </w:rPr>
      </w:pPr>
    </w:p>
    <w:p w:rsidR="000C4A15" w:rsidRDefault="00416F74" w:rsidP="000C4A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0C4A15"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0C4A15" w:rsidRDefault="000C4A15" w:rsidP="000C4A15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Дисциплина вносит вклад в формирование следующих универсальных и общих для направления компетенций:</w:t>
      </w:r>
    </w:p>
    <w:p w:rsidR="000C4A15" w:rsidRPr="00B12C03" w:rsidRDefault="00B12C03" w:rsidP="00B12C03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>ОК-1 Владение культурой мышления, способность к обобщению, анализу, восприятию информации, постановке цели и выбору путей ее достижения;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>ОК-6 Способен анализировать социально-значимые проблемы и процесс;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>ОПК-1</w:t>
      </w:r>
      <w:proofErr w:type="gramStart"/>
      <w:r w:rsidRPr="00B12C03">
        <w:rPr>
          <w:rFonts w:ascii="Times New Roman" w:hAnsi="Times New Roman" w:cs="Times New Roman"/>
        </w:rPr>
        <w:t xml:space="preserve"> П</w:t>
      </w:r>
      <w:proofErr w:type="gramEnd"/>
      <w:r w:rsidRPr="00B12C03">
        <w:rPr>
          <w:rFonts w:ascii="Times New Roman" w:hAnsi="Times New Roman" w:cs="Times New Roman"/>
        </w:rPr>
        <w:t>рименяет методы теоретического и экспериментального исследования и профессиональной деятельности;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>ПК-1 Готов спланировать необходимый эксперимент, получить адекватную модель и исследовать ее;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>ПК-2 Готов представить результаты исследования в форме отчета, реферата, публикации и публичных обсуждений;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eastAsia="Calibri" w:hAnsi="Times New Roman" w:cs="Times New Roman"/>
          <w:lang w:eastAsia="en-US"/>
        </w:rPr>
      </w:pPr>
      <w:r w:rsidRPr="00B12C03">
        <w:rPr>
          <w:rFonts w:ascii="Times New Roman" w:hAnsi="Times New Roman" w:cs="Times New Roman"/>
        </w:rPr>
        <w:t xml:space="preserve">ПК-3 </w:t>
      </w:r>
      <w:r w:rsidRPr="00B12C03">
        <w:rPr>
          <w:rFonts w:ascii="Times New Roman" w:eastAsia="Calibri" w:hAnsi="Times New Roman" w:cs="Times New Roman"/>
          <w:lang w:eastAsia="en-US"/>
        </w:rPr>
        <w:t>Способностью использовать базовые знания по профессии в художественном проектировании;</w:t>
      </w:r>
    </w:p>
    <w:p w:rsidR="00B12C03" w:rsidRPr="00B12C03" w:rsidRDefault="00B12C03" w:rsidP="00B12C03">
      <w:pPr>
        <w:tabs>
          <w:tab w:val="left" w:pos="708"/>
          <w:tab w:val="right" w:leader="underscore" w:pos="9639"/>
        </w:tabs>
        <w:rPr>
          <w:rFonts w:ascii="Times New Roman" w:hAnsi="Times New Roman" w:cs="Times New Roman"/>
        </w:rPr>
      </w:pPr>
      <w:r w:rsidRPr="00B12C03">
        <w:rPr>
          <w:rFonts w:ascii="Times New Roman" w:hAnsi="Times New Roman" w:cs="Times New Roman"/>
        </w:rPr>
        <w:t xml:space="preserve">ПК-4 </w:t>
      </w:r>
      <w:proofErr w:type="gramStart"/>
      <w:r w:rsidRPr="00B12C03">
        <w:rPr>
          <w:rFonts w:ascii="Times New Roman" w:hAnsi="Times New Roman" w:cs="Times New Roman"/>
        </w:rPr>
        <w:t>Способен</w:t>
      </w:r>
      <w:proofErr w:type="gramEnd"/>
      <w:r w:rsidRPr="00B12C03">
        <w:rPr>
          <w:rFonts w:ascii="Times New Roman" w:hAnsi="Times New Roman" w:cs="Times New Roman"/>
        </w:rPr>
        <w:t xml:space="preserve"> формировать цели и задачи художественного проекта</w:t>
      </w:r>
      <w:r w:rsidR="002D0BB7">
        <w:rPr>
          <w:rFonts w:ascii="Times New Roman" w:hAnsi="Times New Roman" w:cs="Times New Roman"/>
        </w:rPr>
        <w:t>, выявлению приоритетов</w:t>
      </w:r>
      <w:r w:rsidRPr="00B12C03">
        <w:rPr>
          <w:rFonts w:ascii="Times New Roman" w:hAnsi="Times New Roman" w:cs="Times New Roman"/>
        </w:rPr>
        <w:t xml:space="preserve"> в решении задач, с учетом эстетических, этических, семиотических и иных аспектов деятельности.</w:t>
      </w:r>
    </w:p>
    <w:p w:rsidR="00B12C03" w:rsidRDefault="00B12C03" w:rsidP="00B12C03">
      <w:pPr>
        <w:tabs>
          <w:tab w:val="left" w:pos="708"/>
          <w:tab w:val="right" w:leader="underscore" w:pos="9639"/>
        </w:tabs>
      </w:pPr>
    </w:p>
    <w:p w:rsidR="000C4A15" w:rsidRDefault="00416F74" w:rsidP="000C4A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bookmarkStart w:id="0" w:name="_GoBack"/>
      <w:bookmarkEnd w:id="0"/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Содержание дисциплины </w:t>
      </w:r>
    </w:p>
    <w:tbl>
      <w:tblPr>
        <w:tblW w:w="9444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8"/>
      </w:tblGrid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История, цели и задачи технического изображения костюма.</w:t>
            </w: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 w:rsidP="002D0BB7">
            <w:pPr>
              <w:jc w:val="both"/>
              <w:rPr>
                <w:rFonts w:ascii="Times New Roman" w:hAnsi="Times New Roman" w:cs="Times New Roman"/>
              </w:rPr>
            </w:pPr>
            <w:r w:rsidRPr="00812BB6">
              <w:rPr>
                <w:rFonts w:ascii="Times New Roman" w:hAnsi="Times New Roman" w:cs="Times New Roman"/>
              </w:rPr>
              <w:t xml:space="preserve"> Способы и приемы технического изображения:- линейное;- </w:t>
            </w:r>
            <w:proofErr w:type="spellStart"/>
            <w:r w:rsidRPr="00812BB6">
              <w:rPr>
                <w:rFonts w:ascii="Times New Roman" w:hAnsi="Times New Roman" w:cs="Times New Roman"/>
              </w:rPr>
              <w:t>пятновое</w:t>
            </w:r>
            <w:proofErr w:type="spellEnd"/>
            <w:r w:rsidRPr="00812BB6">
              <w:rPr>
                <w:rFonts w:ascii="Times New Roman" w:hAnsi="Times New Roman" w:cs="Times New Roman"/>
              </w:rPr>
              <w:t>;- фактурное</w:t>
            </w:r>
            <w:proofErr w:type="gramStart"/>
            <w:r w:rsidRPr="00812BB6">
              <w:rPr>
                <w:rFonts w:ascii="Times New Roman" w:hAnsi="Times New Roman" w:cs="Times New Roman"/>
              </w:rPr>
              <w:t>.(</w:t>
            </w:r>
            <w:proofErr w:type="gramEnd"/>
            <w:r w:rsidRPr="00812BB6">
              <w:rPr>
                <w:rFonts w:ascii="Times New Roman" w:hAnsi="Times New Roman" w:cs="Times New Roman"/>
              </w:rPr>
              <w:t>перо, кисть, смешанная техника).</w:t>
            </w: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>
            <w:pPr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Плоскостное изображение с декоративными элементами костюма.</w:t>
            </w: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0BB7" w:rsidRPr="00812BB6" w:rsidRDefault="002D0BB7" w:rsidP="002D0BB7">
            <w:pPr>
              <w:jc w:val="both"/>
              <w:rPr>
                <w:rFonts w:ascii="Times New Roman" w:hAnsi="Times New Roman" w:cs="Times New Roman"/>
              </w:rPr>
            </w:pPr>
            <w:r w:rsidRPr="00812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BB6">
              <w:rPr>
                <w:rFonts w:ascii="Times New Roman" w:hAnsi="Times New Roman" w:cs="Times New Roman"/>
              </w:rPr>
              <w:t>Пятновое</w:t>
            </w:r>
            <w:proofErr w:type="spellEnd"/>
            <w:r w:rsidRPr="00812BB6">
              <w:rPr>
                <w:rFonts w:ascii="Times New Roman" w:hAnsi="Times New Roman" w:cs="Times New Roman"/>
              </w:rPr>
              <w:t xml:space="preserve"> изображение костюма. </w:t>
            </w:r>
            <w:proofErr w:type="gramStart"/>
            <w:r w:rsidRPr="00812BB6">
              <w:rPr>
                <w:rFonts w:ascii="Times New Roman" w:hAnsi="Times New Roman" w:cs="Times New Roman"/>
              </w:rPr>
              <w:t>( Статика.</w:t>
            </w:r>
            <w:proofErr w:type="gramEnd"/>
            <w:r w:rsidRPr="00812BB6">
              <w:rPr>
                <w:rFonts w:ascii="Times New Roman" w:hAnsi="Times New Roman" w:cs="Times New Roman"/>
              </w:rPr>
              <w:t xml:space="preserve"> Динамика. </w:t>
            </w:r>
            <w:proofErr w:type="gramStart"/>
            <w:r w:rsidRPr="00812BB6">
              <w:rPr>
                <w:rFonts w:ascii="Times New Roman" w:hAnsi="Times New Roman" w:cs="Times New Roman"/>
              </w:rPr>
              <w:t xml:space="preserve">Пластика) </w:t>
            </w:r>
            <w:proofErr w:type="gramEnd"/>
          </w:p>
          <w:p w:rsidR="000C4A15" w:rsidRPr="00812BB6" w:rsidRDefault="000C4A15">
            <w:pPr>
              <w:shd w:val="clear" w:color="auto" w:fill="FFFFFF"/>
              <w:autoSpaceDE w:val="0"/>
              <w:autoSpaceDN w:val="0"/>
              <w:adjustRightInd w:val="0"/>
              <w:ind w:right="46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Фактурное изображение костюма с применением аппликации и фурнитуры.</w:t>
            </w: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Техническое изображение костюма с комбинаторными элементами.</w:t>
            </w:r>
          </w:p>
        </w:tc>
      </w:tr>
      <w:tr w:rsidR="000C4A15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812BB6" w:rsidRDefault="002D0BB7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Техническое изображение костюма в различных ракурсах.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</w:t>
            </w:r>
            <w:r w:rsidRPr="00812BB6">
              <w:rPr>
                <w:rFonts w:ascii="Times New Roman" w:hAnsi="Times New Roman" w:cs="Times New Roman"/>
                <w:lang w:val="en-US"/>
              </w:rPr>
              <w:t>Fashion</w:t>
            </w:r>
            <w:r w:rsidRPr="00812BB6">
              <w:rPr>
                <w:rFonts w:ascii="Times New Roman" w:hAnsi="Times New Roman" w:cs="Times New Roman"/>
              </w:rPr>
              <w:t xml:space="preserve">- иллюстрации </w:t>
            </w:r>
            <w:proofErr w:type="gramStart"/>
            <w:r w:rsidRPr="00812BB6">
              <w:rPr>
                <w:rFonts w:ascii="Times New Roman" w:hAnsi="Times New Roman" w:cs="Times New Roman"/>
              </w:rPr>
              <w:t>( Образные</w:t>
            </w:r>
            <w:proofErr w:type="gramEnd"/>
            <w:r w:rsidRPr="00812BB6">
              <w:rPr>
                <w:rFonts w:ascii="Times New Roman" w:hAnsi="Times New Roman" w:cs="Times New Roman"/>
              </w:rPr>
              <w:t xml:space="preserve"> эскизы с различной техникой исполнения).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BB6">
              <w:rPr>
                <w:rFonts w:ascii="Times New Roman" w:hAnsi="Times New Roman" w:cs="Times New Roman"/>
              </w:rPr>
              <w:t>Визуально-конструктивные особенности современного и креативно-технического эскиза (Форма.</w:t>
            </w:r>
            <w:proofErr w:type="gramEnd"/>
            <w:r w:rsidRPr="00812B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BB6">
              <w:rPr>
                <w:rFonts w:ascii="Times New Roman" w:hAnsi="Times New Roman" w:cs="Times New Roman"/>
              </w:rPr>
              <w:t>Конструкция).</w:t>
            </w:r>
            <w:proofErr w:type="gramEnd"/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Технический эскиз в виде линейно-конструктивной схемы с использованием образно-знаковой системы костюма.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Технический эскиз с объемно-пространственной формой костюма.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2BB6" w:rsidRPr="00812BB6" w:rsidRDefault="00812BB6" w:rsidP="00812BB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Технический эскиз</w:t>
            </w:r>
          </w:p>
          <w:p w:rsidR="002D0BB7" w:rsidRPr="00812BB6" w:rsidRDefault="00812BB6" w:rsidP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lastRenderedPageBreak/>
              <w:t>с применением образно-ассоциативных характеристик в костюме.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hAnsi="Times New Roman" w:cs="Times New Roman"/>
              </w:rPr>
              <w:t xml:space="preserve"> Технический эскиз с учетом модных тенденций и с инновационной направленностью.</w:t>
            </w:r>
          </w:p>
        </w:tc>
      </w:tr>
      <w:tr w:rsidR="002D0BB7" w:rsidRPr="00812BB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BB7" w:rsidRPr="00812BB6" w:rsidRDefault="00812BB6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2BB6">
              <w:rPr>
                <w:rFonts w:ascii="Times New Roman" w:eastAsia="Calibri" w:hAnsi="Times New Roman" w:cs="Times New Roman"/>
                <w:lang w:eastAsia="en-US"/>
              </w:rPr>
              <w:t xml:space="preserve"> Перспективный и креативный </w:t>
            </w:r>
            <w:r w:rsidRPr="00812BB6">
              <w:rPr>
                <w:rFonts w:ascii="Times New Roman" w:hAnsi="Times New Roman" w:cs="Times New Roman"/>
              </w:rPr>
              <w:t>технический эскиз с использованием нетрадиционных материалов.</w:t>
            </w:r>
          </w:p>
        </w:tc>
      </w:tr>
    </w:tbl>
    <w:p w:rsidR="000C4A15" w:rsidRPr="00812BB6" w:rsidRDefault="000C4A15" w:rsidP="000C4A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07789" w:rsidRDefault="00F07789" w:rsidP="000C4A15"/>
    <w:sectPr w:rsidR="00F0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05B"/>
    <w:multiLevelType w:val="hybridMultilevel"/>
    <w:tmpl w:val="EDD49604"/>
    <w:lvl w:ilvl="0" w:tplc="FEEC6E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BD361A"/>
    <w:multiLevelType w:val="hybridMultilevel"/>
    <w:tmpl w:val="9F2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64"/>
    <w:rsid w:val="00037713"/>
    <w:rsid w:val="000C4A15"/>
    <w:rsid w:val="001E3A33"/>
    <w:rsid w:val="002D0BB7"/>
    <w:rsid w:val="00416F74"/>
    <w:rsid w:val="00433F55"/>
    <w:rsid w:val="005A7D45"/>
    <w:rsid w:val="006E74C3"/>
    <w:rsid w:val="00812BB6"/>
    <w:rsid w:val="00AB6164"/>
    <w:rsid w:val="00B12C03"/>
    <w:rsid w:val="00D304A8"/>
    <w:rsid w:val="00E06C09"/>
    <w:rsid w:val="00F07789"/>
    <w:rsid w:val="00F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2018-12-25T18:19:00Z</cp:lastPrinted>
  <dcterms:created xsi:type="dcterms:W3CDTF">2019-01-28T19:15:00Z</dcterms:created>
  <dcterms:modified xsi:type="dcterms:W3CDTF">2019-01-28T19:15:00Z</dcterms:modified>
</cp:coreProperties>
</file>