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D" w:rsidRPr="00787298" w:rsidRDefault="0087262D" w:rsidP="0087262D">
      <w:pPr>
        <w:rPr>
          <w:rFonts w:ascii="Times New Roman" w:hAnsi="Times New Roman" w:cs="Times New Roman"/>
          <w:b/>
          <w:sz w:val="24"/>
          <w:szCs w:val="24"/>
        </w:rPr>
      </w:pPr>
      <w:r w:rsidRPr="00787298">
        <w:rPr>
          <w:rFonts w:ascii="Times New Roman" w:hAnsi="Times New Roman" w:cs="Times New Roman"/>
          <w:b/>
          <w:sz w:val="24"/>
          <w:szCs w:val="24"/>
        </w:rPr>
        <w:t xml:space="preserve">           Аннотация к рабочей программе учебной дисциплины  </w:t>
      </w:r>
    </w:p>
    <w:p w:rsidR="0087262D" w:rsidRPr="00787298" w:rsidRDefault="0087262D" w:rsidP="0087262D">
      <w:pPr>
        <w:rPr>
          <w:rFonts w:ascii="Times New Roman" w:hAnsi="Times New Roman" w:cs="Times New Roman"/>
          <w:b/>
          <w:sz w:val="24"/>
          <w:szCs w:val="24"/>
        </w:rPr>
      </w:pPr>
      <w:r w:rsidRPr="007872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87298" w:rsidRPr="00787298">
        <w:rPr>
          <w:rFonts w:ascii="Times New Roman" w:hAnsi="Times New Roman" w:cs="Times New Roman"/>
          <w:b/>
          <w:sz w:val="24"/>
          <w:szCs w:val="24"/>
        </w:rPr>
        <w:t xml:space="preserve">                       Экономика предприятия</w:t>
      </w:r>
    </w:p>
    <w:p w:rsidR="00A20747" w:rsidRPr="00787298" w:rsidRDefault="005652A6" w:rsidP="00BC4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FFA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="0078123D">
        <w:rPr>
          <w:rFonts w:ascii="Times New Roman" w:hAnsi="Times New Roman" w:cs="Times New Roman"/>
          <w:sz w:val="24"/>
          <w:szCs w:val="24"/>
        </w:rPr>
        <w:t xml:space="preserve"> 38.03.03</w:t>
      </w:r>
      <w:r w:rsidR="0087262D" w:rsidRPr="00787298">
        <w:rPr>
          <w:rFonts w:ascii="Times New Roman" w:hAnsi="Times New Roman" w:cs="Times New Roman"/>
          <w:sz w:val="24"/>
          <w:szCs w:val="24"/>
        </w:rPr>
        <w:t>.</w:t>
      </w:r>
      <w:r w:rsidRPr="00787298">
        <w:rPr>
          <w:rFonts w:ascii="Times New Roman" w:hAnsi="Times New Roman" w:cs="Times New Roman"/>
          <w:sz w:val="24"/>
          <w:szCs w:val="24"/>
        </w:rPr>
        <w:t xml:space="preserve"> </w:t>
      </w:r>
      <w:r w:rsidR="0078123D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87262D" w:rsidRPr="00787298" w:rsidRDefault="00787298" w:rsidP="00BC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FA">
        <w:rPr>
          <w:rFonts w:ascii="Times New Roman" w:hAnsi="Times New Roman" w:cs="Times New Roman"/>
          <w:b/>
          <w:sz w:val="24"/>
          <w:szCs w:val="24"/>
        </w:rPr>
        <w:t>Профиль:</w:t>
      </w:r>
      <w:r w:rsidRPr="00787298">
        <w:rPr>
          <w:b/>
          <w:bCs/>
          <w:sz w:val="24"/>
          <w:szCs w:val="24"/>
        </w:rPr>
        <w:t xml:space="preserve"> </w:t>
      </w:r>
      <w:r w:rsidR="0078123D">
        <w:rPr>
          <w:rFonts w:ascii="Times New Roman" w:hAnsi="Times New Roman" w:cs="Times New Roman"/>
          <w:bCs/>
          <w:sz w:val="24"/>
          <w:szCs w:val="24"/>
        </w:rPr>
        <w:t>Управление интеллектуальным капиталом</w:t>
      </w:r>
    </w:p>
    <w:p w:rsidR="0087262D" w:rsidRDefault="00734458" w:rsidP="00872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298">
        <w:rPr>
          <w:rFonts w:ascii="Times New Roman" w:hAnsi="Times New Roman" w:cs="Times New Roman"/>
          <w:b/>
          <w:sz w:val="24"/>
          <w:szCs w:val="24"/>
        </w:rPr>
        <w:t>1</w:t>
      </w:r>
      <w:r w:rsidR="0087262D" w:rsidRPr="00787298">
        <w:rPr>
          <w:rFonts w:ascii="Times New Roman" w:hAnsi="Times New Roman" w:cs="Times New Roman"/>
          <w:b/>
          <w:sz w:val="24"/>
          <w:szCs w:val="24"/>
        </w:rPr>
        <w:t>. Компетенции, формируемые в результате освоения дисциплины:</w:t>
      </w:r>
    </w:p>
    <w:p w:rsidR="0078123D" w:rsidRDefault="0078123D" w:rsidP="007812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ОК-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proofErr w:type="gramEnd"/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основы экономических знаний в различных сферах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bookmarkStart w:id="0" w:name="_GoBack"/>
      <w:bookmarkEnd w:id="0"/>
    </w:p>
    <w:p w:rsidR="0078123D" w:rsidRPr="0078123D" w:rsidRDefault="0078123D" w:rsidP="0078123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123D">
        <w:rPr>
          <w:rFonts w:ascii="Times New Roman" w:eastAsia="Times New Roman" w:hAnsi="Times New Roman" w:cs="Times New Roman"/>
          <w:b/>
          <w:sz w:val="24"/>
          <w:szCs w:val="24"/>
        </w:rPr>
        <w:t>ПК-7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78123D" w:rsidRDefault="0078123D" w:rsidP="008726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23D">
        <w:rPr>
          <w:rFonts w:ascii="Times New Roman" w:eastAsia="Times New Roman" w:hAnsi="Times New Roman" w:cs="Times New Roman"/>
          <w:b/>
          <w:sz w:val="24"/>
          <w:szCs w:val="24"/>
        </w:rPr>
        <w:t>ПК-34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 методами построения функциональных и организационных структур управления организацией и ее персоналом исходя из целей организации, умение осуществлять распределение функций, полномочий и ответственности на основе их делегирования </w:t>
      </w:r>
    </w:p>
    <w:p w:rsidR="0078123D" w:rsidRPr="0078123D" w:rsidRDefault="0078123D" w:rsidP="0087262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123D">
        <w:rPr>
          <w:rFonts w:ascii="Times New Roman" w:eastAsia="Times New Roman" w:hAnsi="Times New Roman" w:cs="Times New Roman"/>
          <w:b/>
          <w:sz w:val="24"/>
          <w:szCs w:val="24"/>
        </w:rPr>
        <w:t>ПК-36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</w:r>
    </w:p>
    <w:p w:rsidR="0078123D" w:rsidRPr="0078123D" w:rsidRDefault="0078123D" w:rsidP="0087262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123D">
        <w:rPr>
          <w:rFonts w:ascii="Times New Roman" w:eastAsia="Times New Roman" w:hAnsi="Times New Roman" w:cs="Times New Roman"/>
          <w:b/>
          <w:sz w:val="24"/>
          <w:szCs w:val="24"/>
        </w:rPr>
        <w:t>ПК-</w:t>
      </w:r>
      <w:proofErr w:type="gramStart"/>
      <w:r w:rsidRPr="0078123D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proofErr w:type="gramEnd"/>
      <w:r w:rsidRPr="00781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участвовать в реализации программы организационных изменений (в том числе в кризисных ситуациях) в части решения задач управления персоналом, знание технологии преодоления локального сопротивления изменениям и умением использовать их на практике </w:t>
      </w:r>
    </w:p>
    <w:p w:rsidR="00390A20" w:rsidRPr="00BC4FFA" w:rsidRDefault="00734458" w:rsidP="00734458">
      <w:pPr>
        <w:pStyle w:val="20"/>
        <w:shd w:val="clear" w:color="auto" w:fill="auto"/>
        <w:spacing w:line="485" w:lineRule="exact"/>
        <w:jc w:val="both"/>
        <w:rPr>
          <w:rFonts w:cs="Times New Roman"/>
          <w:b/>
          <w:sz w:val="24"/>
          <w:szCs w:val="24"/>
        </w:rPr>
      </w:pPr>
      <w:r w:rsidRPr="00BC4FFA">
        <w:rPr>
          <w:rFonts w:cs="Times New Roman"/>
          <w:b/>
          <w:sz w:val="24"/>
          <w:szCs w:val="24"/>
        </w:rPr>
        <w:t>2.Содержание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380"/>
      </w:tblGrid>
      <w:tr w:rsidR="00734458" w:rsidRPr="00BC4FFA" w:rsidTr="00734458">
        <w:trPr>
          <w:trHeight w:val="327"/>
        </w:trPr>
        <w:tc>
          <w:tcPr>
            <w:tcW w:w="1004" w:type="dxa"/>
          </w:tcPr>
          <w:p w:rsidR="00734458" w:rsidRPr="00BC4FFA" w:rsidRDefault="00734458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8494" w:type="dxa"/>
          </w:tcPr>
          <w:p w:rsidR="00734458" w:rsidRPr="00BC4FFA" w:rsidRDefault="00734458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 xml:space="preserve">                           Разделы учебной дисциплины</w:t>
            </w:r>
          </w:p>
        </w:tc>
      </w:tr>
      <w:tr w:rsidR="00390A20" w:rsidRPr="00BC4FFA" w:rsidTr="00734458">
        <w:trPr>
          <w:trHeight w:val="327"/>
        </w:trPr>
        <w:tc>
          <w:tcPr>
            <w:tcW w:w="1004" w:type="dxa"/>
          </w:tcPr>
          <w:p w:rsidR="00390A20" w:rsidRPr="00BC4FFA" w:rsidRDefault="00390A20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494" w:type="dxa"/>
          </w:tcPr>
          <w:p w:rsidR="00390A20" w:rsidRPr="00BC4FFA" w:rsidRDefault="00BC4FFA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bCs/>
                <w:sz w:val="24"/>
                <w:szCs w:val="24"/>
              </w:rPr>
              <w:t>Сущность организации (предприятия) как хозяйствующего субъекта</w:t>
            </w:r>
          </w:p>
        </w:tc>
      </w:tr>
      <w:tr w:rsidR="00390A20" w:rsidRPr="00BC4FFA" w:rsidTr="00734458">
        <w:trPr>
          <w:trHeight w:val="502"/>
        </w:trPr>
        <w:tc>
          <w:tcPr>
            <w:tcW w:w="1004" w:type="dxa"/>
          </w:tcPr>
          <w:p w:rsidR="00390A20" w:rsidRPr="00BC4FFA" w:rsidRDefault="00390A20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494" w:type="dxa"/>
          </w:tcPr>
          <w:p w:rsidR="00390A20" w:rsidRPr="00BC4FFA" w:rsidRDefault="00BC4FFA" w:rsidP="0039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F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предприятий</w:t>
            </w:r>
          </w:p>
        </w:tc>
      </w:tr>
      <w:tr w:rsidR="00147D7E" w:rsidRPr="00BC4FFA" w:rsidTr="00734458">
        <w:trPr>
          <w:trHeight w:val="478"/>
        </w:trPr>
        <w:tc>
          <w:tcPr>
            <w:tcW w:w="1004" w:type="dxa"/>
          </w:tcPr>
          <w:p w:rsidR="00147D7E" w:rsidRPr="00BC4FFA" w:rsidRDefault="00147D7E" w:rsidP="00390A20">
            <w:pPr>
              <w:pStyle w:val="20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494" w:type="dxa"/>
          </w:tcPr>
          <w:p w:rsidR="00147D7E" w:rsidRPr="00BC4FFA" w:rsidRDefault="00BC4FFA" w:rsidP="00BC4FFA">
            <w:pPr>
              <w:pStyle w:val="20"/>
              <w:spacing w:line="485" w:lineRule="exac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Основные средства предприятия</w:t>
            </w:r>
          </w:p>
        </w:tc>
      </w:tr>
      <w:tr w:rsidR="00390A20" w:rsidRPr="00BC4FFA" w:rsidTr="00734458">
        <w:trPr>
          <w:trHeight w:val="567"/>
        </w:trPr>
        <w:tc>
          <w:tcPr>
            <w:tcW w:w="1004" w:type="dxa"/>
          </w:tcPr>
          <w:p w:rsidR="00390A20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494" w:type="dxa"/>
          </w:tcPr>
          <w:p w:rsidR="00390A20" w:rsidRPr="00BC4FFA" w:rsidRDefault="00BC4FFA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Затраты предприятия и себестоимость продукции(услуг)</w:t>
            </w:r>
          </w:p>
        </w:tc>
      </w:tr>
      <w:tr w:rsidR="00390A20" w:rsidRPr="00BC4FFA" w:rsidTr="00734458">
        <w:trPr>
          <w:trHeight w:val="611"/>
        </w:trPr>
        <w:tc>
          <w:tcPr>
            <w:tcW w:w="1004" w:type="dxa"/>
          </w:tcPr>
          <w:p w:rsidR="00390A20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494" w:type="dxa"/>
          </w:tcPr>
          <w:p w:rsidR="00390A20" w:rsidRPr="00BC4FFA" w:rsidRDefault="00BC4FFA" w:rsidP="00BC4FFA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Прибыль и рентабельность предприятия</w:t>
            </w:r>
          </w:p>
        </w:tc>
      </w:tr>
      <w:tr w:rsidR="00390A20" w:rsidRPr="00BC4FFA" w:rsidTr="00734458">
        <w:trPr>
          <w:trHeight w:val="545"/>
        </w:trPr>
        <w:tc>
          <w:tcPr>
            <w:tcW w:w="1004" w:type="dxa"/>
          </w:tcPr>
          <w:p w:rsidR="00390A20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494" w:type="dxa"/>
          </w:tcPr>
          <w:p w:rsidR="00390A20" w:rsidRPr="00BC4FFA" w:rsidRDefault="00BC4FFA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Основы ценообразования</w:t>
            </w:r>
          </w:p>
        </w:tc>
      </w:tr>
      <w:tr w:rsidR="00390A20" w:rsidRPr="00BC4FFA" w:rsidTr="00734458">
        <w:trPr>
          <w:trHeight w:val="523"/>
        </w:trPr>
        <w:tc>
          <w:tcPr>
            <w:tcW w:w="1004" w:type="dxa"/>
          </w:tcPr>
          <w:p w:rsidR="00390A20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94" w:type="dxa"/>
          </w:tcPr>
          <w:p w:rsidR="00390A20" w:rsidRPr="00BC4FFA" w:rsidRDefault="00BC4FFA" w:rsidP="00BC4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F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 и оплата труда</w:t>
            </w:r>
          </w:p>
        </w:tc>
      </w:tr>
      <w:tr w:rsidR="00147D7E" w:rsidRPr="00BC4FFA" w:rsidTr="00734458">
        <w:trPr>
          <w:trHeight w:val="523"/>
        </w:trPr>
        <w:tc>
          <w:tcPr>
            <w:tcW w:w="1004" w:type="dxa"/>
          </w:tcPr>
          <w:p w:rsidR="00147D7E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494" w:type="dxa"/>
          </w:tcPr>
          <w:p w:rsidR="00147D7E" w:rsidRPr="00BC4FFA" w:rsidRDefault="00BC4FFA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bCs/>
                <w:sz w:val="24"/>
                <w:szCs w:val="24"/>
              </w:rPr>
              <w:t>Стратегия развития организации</w:t>
            </w:r>
          </w:p>
        </w:tc>
      </w:tr>
      <w:tr w:rsidR="00390A20" w:rsidRPr="00BC4FFA" w:rsidTr="00734458">
        <w:trPr>
          <w:trHeight w:val="524"/>
        </w:trPr>
        <w:tc>
          <w:tcPr>
            <w:tcW w:w="1004" w:type="dxa"/>
          </w:tcPr>
          <w:p w:rsidR="00390A20" w:rsidRPr="00BC4FFA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494" w:type="dxa"/>
          </w:tcPr>
          <w:p w:rsidR="00390A20" w:rsidRPr="00BC4FFA" w:rsidRDefault="00BC4FFA" w:rsidP="00BC4FFA">
            <w:pPr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организации.</w:t>
            </w:r>
          </w:p>
        </w:tc>
      </w:tr>
      <w:tr w:rsidR="00147D7E" w:rsidRPr="00787298" w:rsidTr="00734458">
        <w:trPr>
          <w:trHeight w:val="524"/>
        </w:trPr>
        <w:tc>
          <w:tcPr>
            <w:tcW w:w="1004" w:type="dxa"/>
          </w:tcPr>
          <w:p w:rsidR="00147D7E" w:rsidRPr="00787298" w:rsidRDefault="00147D7E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sz w:val="24"/>
                <w:szCs w:val="24"/>
              </w:rPr>
            </w:pPr>
            <w:r w:rsidRPr="00787298">
              <w:rPr>
                <w:sz w:val="24"/>
                <w:szCs w:val="24"/>
              </w:rPr>
              <w:t>10.</w:t>
            </w:r>
          </w:p>
        </w:tc>
        <w:tc>
          <w:tcPr>
            <w:tcW w:w="8494" w:type="dxa"/>
          </w:tcPr>
          <w:p w:rsidR="00147D7E" w:rsidRPr="00BC4FFA" w:rsidRDefault="00BC4FFA" w:rsidP="00BC4FFA">
            <w:pPr>
              <w:pStyle w:val="20"/>
              <w:shd w:val="clear" w:color="auto" w:fill="auto"/>
              <w:spacing w:line="485" w:lineRule="exact"/>
              <w:jc w:val="both"/>
              <w:rPr>
                <w:rFonts w:cs="Times New Roman"/>
                <w:sz w:val="24"/>
                <w:szCs w:val="24"/>
              </w:rPr>
            </w:pPr>
            <w:r w:rsidRPr="00BC4FFA">
              <w:rPr>
                <w:rFonts w:cs="Times New Roman"/>
                <w:sz w:val="24"/>
                <w:szCs w:val="24"/>
              </w:rPr>
              <w:t>Конкурентоспособность предприятия.</w:t>
            </w:r>
          </w:p>
        </w:tc>
      </w:tr>
    </w:tbl>
    <w:p w:rsidR="00390A20" w:rsidRPr="00BC4FFA" w:rsidRDefault="00734458" w:rsidP="00BC4FFA">
      <w:pPr>
        <w:pStyle w:val="20"/>
        <w:shd w:val="clear" w:color="auto" w:fill="auto"/>
        <w:spacing w:line="485" w:lineRule="exact"/>
        <w:jc w:val="both"/>
        <w:rPr>
          <w:rFonts w:cs="Times New Roman"/>
          <w:sz w:val="24"/>
          <w:szCs w:val="24"/>
        </w:rPr>
      </w:pPr>
      <w:r w:rsidRPr="00787298">
        <w:rPr>
          <w:rFonts w:cs="Times New Roman"/>
          <w:b/>
          <w:sz w:val="24"/>
          <w:szCs w:val="24"/>
        </w:rPr>
        <w:t xml:space="preserve">3. Форма контроля - </w:t>
      </w:r>
      <w:r w:rsidR="0078123D">
        <w:rPr>
          <w:rFonts w:cs="Times New Roman"/>
          <w:sz w:val="24"/>
          <w:szCs w:val="24"/>
        </w:rPr>
        <w:t>зачет</w:t>
      </w:r>
    </w:p>
    <w:sectPr w:rsidR="00390A20" w:rsidRPr="00BC4FFA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2D"/>
    <w:rsid w:val="00147D7E"/>
    <w:rsid w:val="00390A20"/>
    <w:rsid w:val="003B33BC"/>
    <w:rsid w:val="005652A6"/>
    <w:rsid w:val="0073062E"/>
    <w:rsid w:val="00734458"/>
    <w:rsid w:val="0078123D"/>
    <w:rsid w:val="00787298"/>
    <w:rsid w:val="0087262D"/>
    <w:rsid w:val="008E7722"/>
    <w:rsid w:val="00A20747"/>
    <w:rsid w:val="00AC577E"/>
    <w:rsid w:val="00AC64D5"/>
    <w:rsid w:val="00BC4FFA"/>
    <w:rsid w:val="00DE0762"/>
    <w:rsid w:val="00F4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F43"/>
  <w15:docId w15:val="{72EDC5D5-105F-428B-B33F-600882A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E80C-CB7B-4D28-BFC8-C547B94B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Diana</cp:lastModifiedBy>
  <cp:revision>2</cp:revision>
  <dcterms:created xsi:type="dcterms:W3CDTF">2019-02-05T19:01:00Z</dcterms:created>
  <dcterms:modified xsi:type="dcterms:W3CDTF">2019-02-05T19:01:00Z</dcterms:modified>
</cp:coreProperties>
</file>