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1B6926" w:rsidRPr="001B6926" w:rsidRDefault="001B6926" w:rsidP="001B6926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1B6926">
        <w:rPr>
          <w:b/>
          <w:bCs/>
          <w:sz w:val="28"/>
          <w:szCs w:val="28"/>
        </w:rPr>
        <w:t>ИНОСТРАННЫЙ ЯЗЫК В СФЕРЕ ЮРИСПРУДЕНЦИИ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1B6926" w:rsidRPr="00E86A94" w:rsidTr="00E02D81">
        <w:tc>
          <w:tcPr>
            <w:tcW w:w="1540" w:type="dxa"/>
            <w:shd w:val="clear" w:color="auto" w:fill="auto"/>
          </w:tcPr>
          <w:p w:rsidR="001B6926" w:rsidRPr="00F766BF" w:rsidRDefault="001B6926" w:rsidP="00E02D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B6926" w:rsidRPr="00F766BF" w:rsidRDefault="001B6926" w:rsidP="00E02D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1B6926" w:rsidRPr="00F766BF" w:rsidRDefault="001B6926" w:rsidP="00E02D81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1B6926" w:rsidRPr="00F766BF" w:rsidRDefault="001B6926" w:rsidP="00E02D81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:rsidR="001B6926" w:rsidRPr="00F766BF" w:rsidRDefault="001B6926" w:rsidP="00E02D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1B6926" w:rsidRPr="00724953" w:rsidTr="00E02D81">
        <w:trPr>
          <w:trHeight w:val="253"/>
        </w:trPr>
        <w:tc>
          <w:tcPr>
            <w:tcW w:w="1540" w:type="dxa"/>
            <w:shd w:val="clear" w:color="auto" w:fill="auto"/>
          </w:tcPr>
          <w:p w:rsidR="001B6926" w:rsidRPr="00103D67" w:rsidRDefault="001B6926" w:rsidP="00E02D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3D67">
              <w:rPr>
                <w:rFonts w:eastAsia="Calibri"/>
                <w:b/>
                <w:sz w:val="22"/>
                <w:szCs w:val="22"/>
                <w:lang w:eastAsia="en-US"/>
              </w:rPr>
              <w:t>ОК-5</w:t>
            </w:r>
          </w:p>
        </w:tc>
        <w:tc>
          <w:tcPr>
            <w:tcW w:w="8099" w:type="dxa"/>
            <w:shd w:val="clear" w:color="auto" w:fill="auto"/>
          </w:tcPr>
          <w:p w:rsidR="001B6926" w:rsidRPr="00103D67" w:rsidRDefault="001B6926" w:rsidP="00E02D81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1B6926" w:rsidRPr="00724953" w:rsidTr="00E02D81">
        <w:trPr>
          <w:trHeight w:val="253"/>
        </w:trPr>
        <w:tc>
          <w:tcPr>
            <w:tcW w:w="1540" w:type="dxa"/>
            <w:shd w:val="clear" w:color="auto" w:fill="auto"/>
          </w:tcPr>
          <w:p w:rsidR="001B6926" w:rsidRPr="00103D67" w:rsidRDefault="001B6926" w:rsidP="00E02D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3D67">
              <w:rPr>
                <w:rFonts w:eastAsia="Calibri"/>
                <w:b/>
                <w:sz w:val="22"/>
                <w:szCs w:val="22"/>
                <w:lang w:eastAsia="en-US"/>
              </w:rPr>
              <w:t>ОК-6</w:t>
            </w:r>
          </w:p>
        </w:tc>
        <w:tc>
          <w:tcPr>
            <w:tcW w:w="8099" w:type="dxa"/>
            <w:shd w:val="clear" w:color="auto" w:fill="auto"/>
          </w:tcPr>
          <w:p w:rsidR="001B6926" w:rsidRPr="00103D67" w:rsidRDefault="001B6926" w:rsidP="00E02D81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1B6926" w:rsidRPr="00724953" w:rsidTr="00E02D81">
        <w:trPr>
          <w:trHeight w:val="253"/>
        </w:trPr>
        <w:tc>
          <w:tcPr>
            <w:tcW w:w="1540" w:type="dxa"/>
            <w:shd w:val="clear" w:color="auto" w:fill="auto"/>
          </w:tcPr>
          <w:p w:rsidR="001B6926" w:rsidRPr="00103D67" w:rsidRDefault="001B6926" w:rsidP="00E02D81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b/>
                <w:sz w:val="22"/>
                <w:szCs w:val="22"/>
                <w:lang w:eastAsia="en-US"/>
              </w:rPr>
              <w:t>ОК-7.</w:t>
            </w:r>
          </w:p>
        </w:tc>
        <w:tc>
          <w:tcPr>
            <w:tcW w:w="8099" w:type="dxa"/>
            <w:shd w:val="clear" w:color="auto" w:fill="auto"/>
          </w:tcPr>
          <w:p w:rsidR="001B6926" w:rsidRPr="00103D67" w:rsidRDefault="001B6926" w:rsidP="00E02D81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к самоорганизации и самообразованию</w:t>
            </w:r>
          </w:p>
        </w:tc>
      </w:tr>
      <w:tr w:rsidR="001B6926" w:rsidRPr="00724953" w:rsidTr="00E02D81">
        <w:trPr>
          <w:trHeight w:val="253"/>
        </w:trPr>
        <w:tc>
          <w:tcPr>
            <w:tcW w:w="1540" w:type="dxa"/>
            <w:shd w:val="clear" w:color="auto" w:fill="auto"/>
          </w:tcPr>
          <w:p w:rsidR="001B6926" w:rsidRPr="00A45534" w:rsidRDefault="001B6926" w:rsidP="00E02D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5534">
              <w:rPr>
                <w:rFonts w:eastAsia="Calibri"/>
                <w:b/>
                <w:sz w:val="22"/>
                <w:szCs w:val="22"/>
                <w:lang w:eastAsia="en-US"/>
              </w:rPr>
              <w:t>ОПК-5</w:t>
            </w:r>
          </w:p>
        </w:tc>
        <w:tc>
          <w:tcPr>
            <w:tcW w:w="8099" w:type="dxa"/>
            <w:shd w:val="clear" w:color="auto" w:fill="auto"/>
          </w:tcPr>
          <w:p w:rsidR="001B6926" w:rsidRPr="00A45534" w:rsidRDefault="001B6926" w:rsidP="00E02D81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45534">
              <w:rPr>
                <w:rFonts w:eastAsia="Calibri"/>
                <w:sz w:val="22"/>
                <w:szCs w:val="22"/>
                <w:lang w:eastAsia="en-US"/>
              </w:rPr>
              <w:t>способностью логически верно, аргументированно и ясно строить устную и письменную речь</w:t>
            </w:r>
          </w:p>
        </w:tc>
      </w:tr>
      <w:tr w:rsidR="001B6926" w:rsidRPr="00724953" w:rsidTr="00E02D81">
        <w:trPr>
          <w:trHeight w:val="253"/>
        </w:trPr>
        <w:tc>
          <w:tcPr>
            <w:tcW w:w="1540" w:type="dxa"/>
            <w:shd w:val="clear" w:color="auto" w:fill="auto"/>
          </w:tcPr>
          <w:p w:rsidR="001B6926" w:rsidRPr="00A45534" w:rsidRDefault="001B6926" w:rsidP="00E02D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5534">
              <w:rPr>
                <w:rFonts w:eastAsia="Calibri"/>
                <w:b/>
                <w:sz w:val="22"/>
                <w:szCs w:val="22"/>
                <w:lang w:eastAsia="en-US"/>
              </w:rPr>
              <w:t>ОПК-6</w:t>
            </w:r>
          </w:p>
        </w:tc>
        <w:tc>
          <w:tcPr>
            <w:tcW w:w="8099" w:type="dxa"/>
            <w:shd w:val="clear" w:color="auto" w:fill="auto"/>
          </w:tcPr>
          <w:p w:rsidR="001B6926" w:rsidRPr="00A45534" w:rsidRDefault="001B6926" w:rsidP="00E02D81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45534">
              <w:rPr>
                <w:rFonts w:eastAsia="Calibri"/>
                <w:sz w:val="22"/>
                <w:szCs w:val="22"/>
                <w:lang w:eastAsia="en-US"/>
              </w:rPr>
              <w:t>способностью повышать уровень своей профессиональной компетентности</w:t>
            </w:r>
          </w:p>
        </w:tc>
      </w:tr>
      <w:tr w:rsidR="001B6926" w:rsidRPr="00724953" w:rsidTr="00E02D81">
        <w:trPr>
          <w:trHeight w:val="253"/>
        </w:trPr>
        <w:tc>
          <w:tcPr>
            <w:tcW w:w="1540" w:type="dxa"/>
            <w:shd w:val="clear" w:color="auto" w:fill="auto"/>
          </w:tcPr>
          <w:p w:rsidR="001B6926" w:rsidRPr="00A45534" w:rsidRDefault="001B6926" w:rsidP="00E02D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45534">
              <w:rPr>
                <w:rFonts w:eastAsia="Calibri"/>
                <w:b/>
                <w:sz w:val="22"/>
                <w:szCs w:val="22"/>
                <w:lang w:eastAsia="en-US"/>
              </w:rPr>
              <w:t>ОПК-7</w:t>
            </w:r>
          </w:p>
        </w:tc>
        <w:tc>
          <w:tcPr>
            <w:tcW w:w="8099" w:type="dxa"/>
            <w:shd w:val="clear" w:color="auto" w:fill="auto"/>
          </w:tcPr>
          <w:p w:rsidR="001B6926" w:rsidRPr="00A45534" w:rsidRDefault="001B6926" w:rsidP="00E02D81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45534">
              <w:rPr>
                <w:rFonts w:eastAsia="Calibri"/>
                <w:sz w:val="22"/>
                <w:szCs w:val="22"/>
                <w:lang w:eastAsia="en-US"/>
              </w:rPr>
              <w:t>способностью владеть необходимыми навыками профессионального общения на иностранном языке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1B6926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1B6926" w:rsidRPr="00957D46" w:rsidTr="00334301">
        <w:tc>
          <w:tcPr>
            <w:tcW w:w="861" w:type="dxa"/>
          </w:tcPr>
          <w:p w:rsidR="001B6926" w:rsidRPr="00957D46" w:rsidRDefault="001B6926" w:rsidP="001B692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  <w:vAlign w:val="center"/>
          </w:tcPr>
          <w:p w:rsidR="001B6926" w:rsidRPr="001B6926" w:rsidRDefault="001B6926" w:rsidP="001B6926">
            <w:pPr>
              <w:spacing w:after="120"/>
              <w:rPr>
                <w:sz w:val="24"/>
                <w:szCs w:val="24"/>
              </w:rPr>
            </w:pPr>
            <w:r w:rsidRPr="001B6926">
              <w:rPr>
                <w:sz w:val="24"/>
                <w:szCs w:val="24"/>
              </w:rPr>
              <w:t>Юридическая деятельность</w:t>
            </w:r>
          </w:p>
        </w:tc>
      </w:tr>
      <w:tr w:rsidR="001B6926" w:rsidRPr="00957D46" w:rsidTr="00334301">
        <w:tc>
          <w:tcPr>
            <w:tcW w:w="861" w:type="dxa"/>
          </w:tcPr>
          <w:p w:rsidR="001B6926" w:rsidRPr="00957D46" w:rsidRDefault="001B6926" w:rsidP="001B692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  <w:vAlign w:val="center"/>
          </w:tcPr>
          <w:p w:rsidR="001B6926" w:rsidRPr="001B6926" w:rsidRDefault="001B6926" w:rsidP="001B6926">
            <w:pPr>
              <w:spacing w:after="120"/>
              <w:rPr>
                <w:sz w:val="24"/>
                <w:szCs w:val="24"/>
              </w:rPr>
            </w:pPr>
            <w:r w:rsidRPr="001B6926">
              <w:rPr>
                <w:sz w:val="24"/>
                <w:szCs w:val="24"/>
              </w:rPr>
              <w:t>Государственная система власти США</w:t>
            </w:r>
          </w:p>
        </w:tc>
      </w:tr>
      <w:tr w:rsidR="001B6926" w:rsidRPr="00957D46" w:rsidTr="00334301">
        <w:tc>
          <w:tcPr>
            <w:tcW w:w="861" w:type="dxa"/>
          </w:tcPr>
          <w:p w:rsidR="001B6926" w:rsidRPr="00957D46" w:rsidRDefault="001B6926" w:rsidP="001B692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  <w:vAlign w:val="center"/>
          </w:tcPr>
          <w:p w:rsidR="001B6926" w:rsidRPr="001B6926" w:rsidRDefault="001B6926" w:rsidP="001B6926">
            <w:pPr>
              <w:spacing w:after="120"/>
              <w:rPr>
                <w:sz w:val="24"/>
                <w:szCs w:val="24"/>
                <w:lang w:val="en-US"/>
              </w:rPr>
            </w:pPr>
            <w:r w:rsidRPr="001B6926">
              <w:rPr>
                <w:sz w:val="24"/>
                <w:szCs w:val="24"/>
              </w:rPr>
              <w:t>Государственная система власти Великобритании</w:t>
            </w:r>
          </w:p>
        </w:tc>
      </w:tr>
      <w:tr w:rsidR="001B6926" w:rsidRPr="00957D46" w:rsidTr="00F442D3">
        <w:tc>
          <w:tcPr>
            <w:tcW w:w="861" w:type="dxa"/>
          </w:tcPr>
          <w:p w:rsidR="001B6926" w:rsidRPr="00957D46" w:rsidRDefault="001B6926" w:rsidP="001B692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  <w:vAlign w:val="center"/>
          </w:tcPr>
          <w:p w:rsidR="001B6926" w:rsidRPr="001B6926" w:rsidRDefault="001B6926" w:rsidP="001B6926">
            <w:pPr>
              <w:spacing w:after="120"/>
              <w:rPr>
                <w:sz w:val="24"/>
                <w:szCs w:val="24"/>
              </w:rPr>
            </w:pPr>
            <w:r w:rsidRPr="001B6926">
              <w:rPr>
                <w:sz w:val="24"/>
                <w:szCs w:val="24"/>
              </w:rPr>
              <w:t>Юридическая деятельность</w:t>
            </w:r>
          </w:p>
        </w:tc>
      </w:tr>
      <w:tr w:rsidR="001B6926" w:rsidRPr="00957D46" w:rsidTr="00F442D3">
        <w:tc>
          <w:tcPr>
            <w:tcW w:w="861" w:type="dxa"/>
          </w:tcPr>
          <w:p w:rsidR="001B6926" w:rsidRPr="00957D46" w:rsidRDefault="001B6926" w:rsidP="001B6926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  <w:vAlign w:val="center"/>
          </w:tcPr>
          <w:p w:rsidR="001B6926" w:rsidRPr="001B6926" w:rsidRDefault="001B6926" w:rsidP="001B6926">
            <w:pPr>
              <w:spacing w:after="120"/>
              <w:rPr>
                <w:sz w:val="24"/>
                <w:szCs w:val="24"/>
              </w:rPr>
            </w:pPr>
            <w:r w:rsidRPr="001B6926">
              <w:rPr>
                <w:sz w:val="24"/>
                <w:szCs w:val="24"/>
              </w:rPr>
              <w:t>Государственная система власти США</w:t>
            </w:r>
          </w:p>
        </w:tc>
      </w:tr>
      <w:tr w:rsidR="001B6926" w:rsidRPr="00957D46" w:rsidTr="00F442D3">
        <w:tc>
          <w:tcPr>
            <w:tcW w:w="861" w:type="dxa"/>
          </w:tcPr>
          <w:p w:rsidR="001B6926" w:rsidRPr="00957D46" w:rsidRDefault="001B6926" w:rsidP="001B6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  <w:vAlign w:val="center"/>
          </w:tcPr>
          <w:p w:rsidR="001B6926" w:rsidRPr="001B6926" w:rsidRDefault="001B6926" w:rsidP="001B6926">
            <w:pPr>
              <w:spacing w:after="120"/>
              <w:rPr>
                <w:sz w:val="24"/>
                <w:szCs w:val="24"/>
                <w:lang w:val="en-US"/>
              </w:rPr>
            </w:pPr>
            <w:r w:rsidRPr="001B6926">
              <w:rPr>
                <w:sz w:val="24"/>
                <w:szCs w:val="24"/>
              </w:rPr>
              <w:t>Государственная система власти Великобритании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1B692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441FA">
        <w:rPr>
          <w:b/>
          <w:sz w:val="28"/>
          <w:szCs w:val="28"/>
        </w:rPr>
        <w:t>ко</w:t>
      </w:r>
      <w:bookmarkStart w:id="0" w:name="_GoBack"/>
      <w:bookmarkEnd w:id="0"/>
      <w:r w:rsidR="007441FA">
        <w:rPr>
          <w:b/>
          <w:sz w:val="28"/>
          <w:szCs w:val="28"/>
        </w:rPr>
        <w:t>нтрольная работа, экзамен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1B6926"/>
    <w:rsid w:val="004710D0"/>
    <w:rsid w:val="007441FA"/>
    <w:rsid w:val="00767913"/>
    <w:rsid w:val="00AB51D1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A871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2018-11-03T14:34:00Z</dcterms:created>
  <dcterms:modified xsi:type="dcterms:W3CDTF">2018-11-28T06:02:00Z</dcterms:modified>
</cp:coreProperties>
</file>