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13A47" w:rsidRPr="00513A47" w:rsidRDefault="00513A47" w:rsidP="00513A47">
      <w:pPr>
        <w:tabs>
          <w:tab w:val="right" w:leader="underscore" w:pos="8505"/>
        </w:tabs>
        <w:spacing w:before="120" w:after="120"/>
        <w:ind w:firstLine="567"/>
        <w:jc w:val="center"/>
        <w:outlineLvl w:val="0"/>
        <w:rPr>
          <w:b/>
          <w:bCs/>
          <w:sz w:val="28"/>
          <w:szCs w:val="28"/>
        </w:rPr>
      </w:pPr>
      <w:r w:rsidRPr="00513A47">
        <w:rPr>
          <w:b/>
          <w:bCs/>
          <w:sz w:val="28"/>
          <w:szCs w:val="28"/>
        </w:rPr>
        <w:t>КОРПОРАТИВНОЕ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723"/>
      </w:tblGrid>
      <w:tr w:rsidR="00513A47" w:rsidRPr="00513A47" w:rsidTr="00F36D59">
        <w:trPr>
          <w:jc w:val="center"/>
        </w:trPr>
        <w:tc>
          <w:tcPr>
            <w:tcW w:w="1519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3A47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513A47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ind w:left="-142" w:right="-108" w:firstLine="142"/>
              <w:rPr>
                <w:b/>
                <w:sz w:val="24"/>
                <w:szCs w:val="24"/>
              </w:rPr>
            </w:pPr>
            <w:r w:rsidRPr="00513A47">
              <w:rPr>
                <w:b/>
                <w:sz w:val="24"/>
                <w:szCs w:val="24"/>
              </w:rPr>
              <w:t xml:space="preserve"> ОК-7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ind w:left="-142" w:right="-108" w:firstLine="142"/>
              <w:rPr>
                <w:b/>
                <w:sz w:val="24"/>
                <w:szCs w:val="24"/>
              </w:rPr>
            </w:pPr>
            <w:r w:rsidRPr="00513A47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autoSpaceDE w:val="0"/>
              <w:snapToGrid w:val="0"/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ОПК-3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autoSpaceDE w:val="0"/>
              <w:snapToGrid w:val="0"/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autoSpaceDE w:val="0"/>
              <w:snapToGrid w:val="0"/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autoSpaceDE w:val="0"/>
              <w:snapToGrid w:val="0"/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autoSpaceDE w:val="0"/>
              <w:snapToGrid w:val="0"/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ПК-3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autoSpaceDE w:val="0"/>
              <w:snapToGrid w:val="0"/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ПК-4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ПК-5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ПК-9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513A47" w:rsidRPr="00513A47" w:rsidTr="00F36D59">
        <w:trPr>
          <w:jc w:val="center"/>
        </w:trPr>
        <w:tc>
          <w:tcPr>
            <w:tcW w:w="1519" w:type="dxa"/>
          </w:tcPr>
          <w:p w:rsidR="00513A47" w:rsidRPr="00513A47" w:rsidRDefault="00513A47" w:rsidP="00513A47">
            <w:p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513A47">
              <w:rPr>
                <w:rFonts w:eastAsia="Calibri"/>
                <w:b/>
                <w:sz w:val="24"/>
                <w:szCs w:val="24"/>
              </w:rPr>
              <w:t>ПК-13</w:t>
            </w:r>
          </w:p>
        </w:tc>
        <w:tc>
          <w:tcPr>
            <w:tcW w:w="7723" w:type="dxa"/>
            <w:vAlign w:val="center"/>
          </w:tcPr>
          <w:p w:rsidR="00513A47" w:rsidRPr="00513A47" w:rsidRDefault="00513A47" w:rsidP="00513A47">
            <w:pPr>
              <w:spacing w:after="120" w:line="276" w:lineRule="auto"/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513A47" w:rsidRDefault="00513A4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513A4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13A47" w:rsidRPr="00957D46" w:rsidTr="00513A47">
        <w:tc>
          <w:tcPr>
            <w:tcW w:w="861" w:type="dxa"/>
          </w:tcPr>
          <w:p w:rsidR="00513A47" w:rsidRPr="00957D46" w:rsidRDefault="00513A47" w:rsidP="00513A4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513A47" w:rsidRPr="00513A47" w:rsidRDefault="00513A47" w:rsidP="00513A47">
            <w:pPr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Вопросы</w:t>
            </w:r>
            <w:r w:rsidRPr="00513A47">
              <w:rPr>
                <w:spacing w:val="4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 xml:space="preserve">теории </w:t>
            </w:r>
            <w:r w:rsidRPr="00513A47">
              <w:rPr>
                <w:spacing w:val="-3"/>
                <w:sz w:val="24"/>
                <w:szCs w:val="24"/>
              </w:rPr>
              <w:t>корпоративного</w:t>
            </w:r>
            <w:r w:rsidRPr="00513A47">
              <w:rPr>
                <w:spacing w:val="-38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права:</w:t>
            </w:r>
            <w:r w:rsidRPr="00513A47">
              <w:rPr>
                <w:spacing w:val="-1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понятие, проблемы.</w:t>
            </w:r>
          </w:p>
        </w:tc>
      </w:tr>
      <w:tr w:rsidR="00513A47" w:rsidRPr="00957D46" w:rsidTr="00513A47">
        <w:tc>
          <w:tcPr>
            <w:tcW w:w="861" w:type="dxa"/>
          </w:tcPr>
          <w:p w:rsidR="00513A47" w:rsidRPr="00957D46" w:rsidRDefault="00513A47" w:rsidP="00513A4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513A47" w:rsidRPr="00513A47" w:rsidRDefault="00513A47" w:rsidP="00513A47">
            <w:pPr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 xml:space="preserve">Источники </w:t>
            </w:r>
            <w:r w:rsidRPr="00513A47">
              <w:rPr>
                <w:spacing w:val="-3"/>
                <w:sz w:val="24"/>
                <w:szCs w:val="24"/>
              </w:rPr>
              <w:t>корпоративного</w:t>
            </w:r>
            <w:r w:rsidRPr="00513A47">
              <w:rPr>
                <w:spacing w:val="-38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права.</w:t>
            </w:r>
          </w:p>
        </w:tc>
      </w:tr>
      <w:tr w:rsidR="00513A47" w:rsidRPr="00957D46" w:rsidTr="00513A47">
        <w:tc>
          <w:tcPr>
            <w:tcW w:w="861" w:type="dxa"/>
          </w:tcPr>
          <w:p w:rsidR="00513A47" w:rsidRPr="00957D46" w:rsidRDefault="00513A47" w:rsidP="00513A4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513A47" w:rsidRPr="00513A47" w:rsidRDefault="00513A47" w:rsidP="00513A47">
            <w:pPr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Корпоративные формы</w:t>
            </w:r>
            <w:r w:rsidRPr="00513A4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13A47">
              <w:rPr>
                <w:spacing w:val="-2"/>
                <w:sz w:val="24"/>
                <w:szCs w:val="24"/>
              </w:rPr>
              <w:t>предпринимательск</w:t>
            </w:r>
            <w:proofErr w:type="spellEnd"/>
            <w:r w:rsidRPr="00513A47">
              <w:rPr>
                <w:spacing w:val="-38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ой</w:t>
            </w:r>
            <w:r w:rsidRPr="00513A47">
              <w:rPr>
                <w:spacing w:val="1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деятельности.</w:t>
            </w:r>
            <w:r w:rsidRPr="00513A47">
              <w:rPr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 xml:space="preserve">Тенденции развития </w:t>
            </w:r>
            <w:r w:rsidRPr="00513A47">
              <w:rPr>
                <w:spacing w:val="-3"/>
                <w:sz w:val="24"/>
                <w:szCs w:val="24"/>
              </w:rPr>
              <w:t>законодательства</w:t>
            </w:r>
            <w:r w:rsidRPr="00513A47">
              <w:rPr>
                <w:spacing w:val="13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и</w:t>
            </w:r>
            <w:r w:rsidRPr="00513A47">
              <w:rPr>
                <w:spacing w:val="-51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актуальные вопросы</w:t>
            </w:r>
            <w:r w:rsidRPr="00513A47">
              <w:rPr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правоприменительной</w:t>
            </w:r>
            <w:r w:rsidRPr="00513A47">
              <w:rPr>
                <w:spacing w:val="-4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практики</w:t>
            </w:r>
          </w:p>
        </w:tc>
      </w:tr>
      <w:tr w:rsidR="00513A47" w:rsidRPr="00957D46" w:rsidTr="00513A47">
        <w:tc>
          <w:tcPr>
            <w:tcW w:w="861" w:type="dxa"/>
          </w:tcPr>
          <w:p w:rsidR="00513A47" w:rsidRPr="00957D46" w:rsidRDefault="00513A47" w:rsidP="00513A4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513A47" w:rsidRPr="00513A47" w:rsidRDefault="00513A47" w:rsidP="00513A47">
            <w:pPr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Создание</w:t>
            </w:r>
            <w:r w:rsidRPr="00513A47">
              <w:rPr>
                <w:spacing w:val="-1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 xml:space="preserve">и прекращение </w:t>
            </w:r>
            <w:r w:rsidRPr="00513A47">
              <w:rPr>
                <w:spacing w:val="-2"/>
                <w:sz w:val="24"/>
                <w:szCs w:val="24"/>
              </w:rPr>
              <w:t>хозяйственных</w:t>
            </w:r>
            <w:r w:rsidRPr="00513A47">
              <w:rPr>
                <w:spacing w:val="-44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обществ</w:t>
            </w:r>
          </w:p>
        </w:tc>
      </w:tr>
      <w:tr w:rsidR="00513A47" w:rsidRPr="00957D46" w:rsidTr="00513A47">
        <w:tc>
          <w:tcPr>
            <w:tcW w:w="861" w:type="dxa"/>
          </w:tcPr>
          <w:p w:rsidR="00513A47" w:rsidRPr="00957D46" w:rsidRDefault="00513A47" w:rsidP="00513A4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513A47" w:rsidRPr="00513A47" w:rsidRDefault="00513A47" w:rsidP="00513A47">
            <w:pPr>
              <w:rPr>
                <w:sz w:val="24"/>
                <w:szCs w:val="24"/>
              </w:rPr>
            </w:pPr>
            <w:r w:rsidRPr="00513A47">
              <w:rPr>
                <w:spacing w:val="-4"/>
                <w:sz w:val="24"/>
                <w:szCs w:val="24"/>
              </w:rPr>
              <w:t xml:space="preserve">Уставный </w:t>
            </w:r>
            <w:r w:rsidRPr="00513A47">
              <w:rPr>
                <w:sz w:val="24"/>
                <w:szCs w:val="24"/>
              </w:rPr>
              <w:t>капитал</w:t>
            </w:r>
            <w:r w:rsidRPr="00513A47">
              <w:rPr>
                <w:spacing w:val="-49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хозяйственного общества:</w:t>
            </w:r>
            <w:r w:rsidRPr="00513A47">
              <w:rPr>
                <w:spacing w:val="-1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понятие, функции, формирование</w:t>
            </w:r>
          </w:p>
        </w:tc>
      </w:tr>
      <w:tr w:rsidR="00513A47" w:rsidRPr="00957D46" w:rsidTr="00513A47">
        <w:tc>
          <w:tcPr>
            <w:tcW w:w="861" w:type="dxa"/>
          </w:tcPr>
          <w:p w:rsidR="00513A47" w:rsidRPr="00957D46" w:rsidRDefault="00513A47" w:rsidP="0051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513A47" w:rsidRPr="00513A47" w:rsidRDefault="00513A47" w:rsidP="00513A47">
            <w:pPr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Фиксация</w:t>
            </w:r>
            <w:r w:rsidRPr="00513A47">
              <w:rPr>
                <w:spacing w:val="-5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прав акционеров (участников)</w:t>
            </w:r>
          </w:p>
        </w:tc>
      </w:tr>
      <w:tr w:rsidR="00513A47" w:rsidRPr="00957D46" w:rsidTr="00513A47">
        <w:tc>
          <w:tcPr>
            <w:tcW w:w="861" w:type="dxa"/>
          </w:tcPr>
          <w:p w:rsidR="00513A47" w:rsidRPr="00957D46" w:rsidRDefault="00513A47" w:rsidP="0051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513A47" w:rsidRPr="00513A47" w:rsidRDefault="00513A47" w:rsidP="00513A47">
            <w:pPr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Сделки с</w:t>
            </w:r>
            <w:r w:rsidRPr="00513A47">
              <w:rPr>
                <w:spacing w:val="-4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акциями</w:t>
            </w:r>
            <w:r w:rsidRPr="00513A47">
              <w:rPr>
                <w:spacing w:val="-1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(долями)</w:t>
            </w:r>
          </w:p>
        </w:tc>
      </w:tr>
      <w:tr w:rsidR="00513A47" w:rsidRPr="00957D46" w:rsidTr="00513A47">
        <w:tc>
          <w:tcPr>
            <w:tcW w:w="861" w:type="dxa"/>
          </w:tcPr>
          <w:p w:rsidR="00513A47" w:rsidRPr="00957D46" w:rsidRDefault="00513A47" w:rsidP="0051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513A47" w:rsidRPr="00513A47" w:rsidRDefault="00513A47" w:rsidP="00513A47">
            <w:pPr>
              <w:rPr>
                <w:sz w:val="24"/>
                <w:szCs w:val="24"/>
              </w:rPr>
            </w:pPr>
            <w:r w:rsidRPr="00513A47">
              <w:rPr>
                <w:sz w:val="24"/>
                <w:szCs w:val="24"/>
              </w:rPr>
              <w:t>Реализация акционерами</w:t>
            </w:r>
            <w:r w:rsidRPr="00513A47">
              <w:rPr>
                <w:spacing w:val="-1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(участниками) корпоративных прав.</w:t>
            </w:r>
            <w:r w:rsidRPr="00513A47">
              <w:rPr>
                <w:spacing w:val="-1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Институт акционерного соглашения</w:t>
            </w:r>
            <w:r w:rsidRPr="00513A47">
              <w:rPr>
                <w:spacing w:val="-3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в российском</w:t>
            </w:r>
            <w:r w:rsidRPr="00513A47">
              <w:rPr>
                <w:spacing w:val="-12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праве. Особенности</w:t>
            </w:r>
            <w:r w:rsidRPr="00513A47">
              <w:rPr>
                <w:spacing w:val="-53"/>
                <w:sz w:val="24"/>
                <w:szCs w:val="24"/>
              </w:rPr>
              <w:t xml:space="preserve"> </w:t>
            </w:r>
            <w:r w:rsidRPr="00513A47">
              <w:rPr>
                <w:spacing w:val="-53"/>
                <w:sz w:val="24"/>
                <w:szCs w:val="24"/>
              </w:rPr>
              <w:t xml:space="preserve">  </w:t>
            </w:r>
            <w:r w:rsidRPr="00513A47">
              <w:rPr>
                <w:sz w:val="24"/>
                <w:szCs w:val="24"/>
              </w:rPr>
              <w:t>соглашения</w:t>
            </w:r>
            <w:r w:rsidRPr="00513A47">
              <w:rPr>
                <w:spacing w:val="-3"/>
                <w:sz w:val="24"/>
                <w:szCs w:val="24"/>
              </w:rPr>
              <w:t xml:space="preserve"> </w:t>
            </w:r>
            <w:r w:rsidRPr="00513A47">
              <w:rPr>
                <w:sz w:val="24"/>
                <w:szCs w:val="24"/>
              </w:rPr>
              <w:t>об управлении хозяйственным партнерством.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513A47">
        <w:rPr>
          <w:b/>
          <w:sz w:val="28"/>
          <w:szCs w:val="28"/>
        </w:rPr>
        <w:t>зачет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513A47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A464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3A4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2018-11-04T08:36:00Z</dcterms:created>
  <dcterms:modified xsi:type="dcterms:W3CDTF">2018-11-04T08:36:00Z</dcterms:modified>
</cp:coreProperties>
</file>