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A48D5" w:rsidRPr="00C046EE" w:rsidRDefault="002A48D5" w:rsidP="002A48D5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i/>
          <w:vertAlign w:val="superscript"/>
        </w:rPr>
      </w:pPr>
      <w:r w:rsidRPr="00C046EE">
        <w:rPr>
          <w:b/>
          <w:sz w:val="28"/>
        </w:rPr>
        <w:t xml:space="preserve">ИНФОРМАЦИОННЫЕ </w:t>
      </w:r>
      <w:r w:rsidRPr="00C046EE">
        <w:rPr>
          <w:b/>
          <w:spacing w:val="-3"/>
          <w:sz w:val="28"/>
        </w:rPr>
        <w:t xml:space="preserve">ТЕХНОЛОГИИ </w:t>
      </w:r>
      <w:r w:rsidRPr="00C046EE">
        <w:rPr>
          <w:b/>
          <w:sz w:val="28"/>
        </w:rPr>
        <w:t>В</w:t>
      </w:r>
      <w:r w:rsidRPr="00C046EE">
        <w:rPr>
          <w:b/>
          <w:spacing w:val="1"/>
          <w:sz w:val="28"/>
        </w:rPr>
        <w:t xml:space="preserve"> </w:t>
      </w:r>
      <w:r w:rsidRPr="00C046EE">
        <w:rPr>
          <w:b/>
          <w:sz w:val="28"/>
        </w:rPr>
        <w:t>ЮРИДИЧЕСКОЙ</w:t>
      </w:r>
      <w:r w:rsidRPr="00C046EE">
        <w:rPr>
          <w:b/>
          <w:spacing w:val="-2"/>
          <w:sz w:val="28"/>
        </w:rPr>
        <w:t xml:space="preserve"> </w:t>
      </w:r>
      <w:r w:rsidRPr="00C046EE">
        <w:rPr>
          <w:b/>
          <w:sz w:val="28"/>
        </w:rPr>
        <w:t>ДЕЯТЕЛЬНОСТИ</w:t>
      </w:r>
      <w:r w:rsidRPr="00C046EE">
        <w:rPr>
          <w:b/>
          <w:bCs/>
          <w:i/>
        </w:rPr>
        <w:t xml:space="preserve"> 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407ADA" w:rsidRPr="00407ADA" w:rsidRDefault="00407ADA" w:rsidP="00407ADA">
      <w:pPr>
        <w:rPr>
          <w:i/>
          <w:sz w:val="28"/>
          <w:szCs w:val="28"/>
        </w:rPr>
      </w:pPr>
      <w:r w:rsidRPr="00407ADA">
        <w:rPr>
          <w:b/>
          <w:sz w:val="28"/>
          <w:szCs w:val="28"/>
        </w:rPr>
        <w:t xml:space="preserve">Профиль подготовки: </w:t>
      </w:r>
      <w:r w:rsidRPr="00407ADA">
        <w:rPr>
          <w:i/>
          <w:sz w:val="28"/>
          <w:szCs w:val="28"/>
        </w:rPr>
        <w:t>гражданско-правовой</w:t>
      </w: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2A48D5" w:rsidRPr="002A48D5" w:rsidTr="00375C91">
        <w:tc>
          <w:tcPr>
            <w:tcW w:w="1661" w:type="dxa"/>
            <w:shd w:val="clear" w:color="auto" w:fill="auto"/>
          </w:tcPr>
          <w:p w:rsidR="002A48D5" w:rsidRPr="002A48D5" w:rsidRDefault="002A48D5" w:rsidP="002A48D5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48D5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2A48D5" w:rsidRPr="002A48D5" w:rsidRDefault="002A48D5" w:rsidP="002A48D5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2A48D5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2A48D5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2A48D5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2A48D5" w:rsidRPr="002A48D5" w:rsidRDefault="002A48D5" w:rsidP="002A48D5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48D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2A48D5" w:rsidRPr="002A48D5" w:rsidTr="00375C91">
        <w:trPr>
          <w:trHeight w:val="253"/>
        </w:trPr>
        <w:tc>
          <w:tcPr>
            <w:tcW w:w="1661" w:type="dxa"/>
            <w:shd w:val="clear" w:color="auto" w:fill="auto"/>
          </w:tcPr>
          <w:p w:rsidR="002A48D5" w:rsidRPr="002A48D5" w:rsidRDefault="002A48D5" w:rsidP="002A48D5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48D5">
              <w:rPr>
                <w:rFonts w:eastAsia="Calibri"/>
                <w:b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7978" w:type="dxa"/>
            <w:shd w:val="clear" w:color="auto" w:fill="auto"/>
          </w:tcPr>
          <w:p w:rsidR="002A48D5" w:rsidRPr="002A48D5" w:rsidRDefault="002A48D5" w:rsidP="002A48D5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A48D5">
              <w:rPr>
                <w:rFonts w:eastAsia="Calibri"/>
                <w:sz w:val="24"/>
                <w:szCs w:val="24"/>
                <w:lang w:eastAsia="en-US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2A48D5" w:rsidRPr="002A48D5" w:rsidTr="00375C91">
        <w:trPr>
          <w:trHeight w:val="253"/>
        </w:trPr>
        <w:tc>
          <w:tcPr>
            <w:tcW w:w="1661" w:type="dxa"/>
            <w:shd w:val="clear" w:color="auto" w:fill="auto"/>
          </w:tcPr>
          <w:p w:rsidR="002A48D5" w:rsidRPr="002A48D5" w:rsidRDefault="002A48D5" w:rsidP="002A48D5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48D5">
              <w:rPr>
                <w:rFonts w:eastAsia="Calibri"/>
                <w:b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7978" w:type="dxa"/>
            <w:shd w:val="clear" w:color="auto" w:fill="auto"/>
          </w:tcPr>
          <w:p w:rsidR="002A48D5" w:rsidRPr="002A48D5" w:rsidRDefault="002A48D5" w:rsidP="002A48D5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A48D5">
              <w:rPr>
                <w:rFonts w:eastAsia="Calibri"/>
                <w:sz w:val="24"/>
                <w:szCs w:val="24"/>
                <w:lang w:eastAsia="en-US"/>
              </w:rPr>
              <w:t>способностью работать с информацией в глобальных компьютерных сетях</w:t>
            </w:r>
          </w:p>
        </w:tc>
      </w:tr>
      <w:tr w:rsidR="002A48D5" w:rsidRPr="002A48D5" w:rsidTr="00375C91">
        <w:trPr>
          <w:trHeight w:val="253"/>
        </w:trPr>
        <w:tc>
          <w:tcPr>
            <w:tcW w:w="1661" w:type="dxa"/>
            <w:shd w:val="clear" w:color="auto" w:fill="auto"/>
          </w:tcPr>
          <w:p w:rsidR="002A48D5" w:rsidRPr="002A48D5" w:rsidRDefault="002A48D5" w:rsidP="002A48D5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48D5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7978" w:type="dxa"/>
            <w:shd w:val="clear" w:color="auto" w:fill="auto"/>
          </w:tcPr>
          <w:p w:rsidR="002A48D5" w:rsidRPr="002A48D5" w:rsidRDefault="002A48D5" w:rsidP="002A48D5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A48D5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</w:tr>
      <w:tr w:rsidR="002A48D5" w:rsidRPr="002A48D5" w:rsidTr="00375C91">
        <w:trPr>
          <w:trHeight w:val="253"/>
        </w:trPr>
        <w:tc>
          <w:tcPr>
            <w:tcW w:w="1661" w:type="dxa"/>
            <w:shd w:val="clear" w:color="auto" w:fill="auto"/>
          </w:tcPr>
          <w:p w:rsidR="002A48D5" w:rsidRPr="002A48D5" w:rsidRDefault="002A48D5" w:rsidP="002A48D5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2A48D5">
              <w:rPr>
                <w:rFonts w:eastAsia="Calibri"/>
                <w:b/>
                <w:sz w:val="24"/>
                <w:szCs w:val="24"/>
                <w:lang w:eastAsia="en-US"/>
              </w:rPr>
              <w:t>ОПК-6.</w:t>
            </w:r>
          </w:p>
        </w:tc>
        <w:tc>
          <w:tcPr>
            <w:tcW w:w="7978" w:type="dxa"/>
            <w:shd w:val="clear" w:color="auto" w:fill="auto"/>
          </w:tcPr>
          <w:p w:rsidR="002A48D5" w:rsidRPr="002A48D5" w:rsidRDefault="002A48D5" w:rsidP="002A48D5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A48D5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5E65FF" w:rsidRPr="005E65FF" w:rsidRDefault="005E65FF" w:rsidP="005E65FF">
      <w:pPr>
        <w:outlineLvl w:val="0"/>
        <w:rPr>
          <w:b/>
          <w:sz w:val="28"/>
          <w:szCs w:val="28"/>
        </w:rPr>
      </w:pPr>
      <w:r w:rsidRPr="005E65FF">
        <w:rPr>
          <w:b/>
          <w:sz w:val="28"/>
          <w:szCs w:val="28"/>
        </w:rPr>
        <w:t>2. Содержание дисциплины:</w:t>
      </w:r>
    </w:p>
    <w:p w:rsidR="005E65FF" w:rsidRPr="005E65FF" w:rsidRDefault="005E65FF" w:rsidP="005E65F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5E65FF" w:rsidRPr="005E65FF" w:rsidTr="00D30018">
        <w:tc>
          <w:tcPr>
            <w:tcW w:w="861" w:type="dxa"/>
          </w:tcPr>
          <w:p w:rsidR="005E65FF" w:rsidRPr="005E65FF" w:rsidRDefault="005E65FF" w:rsidP="005E65FF">
            <w:pPr>
              <w:rPr>
                <w:sz w:val="28"/>
                <w:szCs w:val="28"/>
              </w:rPr>
            </w:pPr>
            <w:r w:rsidRPr="005E65FF">
              <w:rPr>
                <w:sz w:val="28"/>
                <w:szCs w:val="28"/>
              </w:rPr>
              <w:t>№</w:t>
            </w:r>
            <w:proofErr w:type="gramStart"/>
            <w:r w:rsidRPr="005E65FF">
              <w:rPr>
                <w:sz w:val="28"/>
                <w:szCs w:val="28"/>
              </w:rPr>
              <w:t>п</w:t>
            </w:r>
            <w:proofErr w:type="gramEnd"/>
            <w:r w:rsidRPr="005E65FF">
              <w:rPr>
                <w:sz w:val="28"/>
                <w:szCs w:val="28"/>
              </w:rPr>
              <w:t>/п</w:t>
            </w:r>
          </w:p>
        </w:tc>
        <w:tc>
          <w:tcPr>
            <w:tcW w:w="8484" w:type="dxa"/>
          </w:tcPr>
          <w:p w:rsidR="005E65FF" w:rsidRPr="005E65FF" w:rsidRDefault="005E65FF" w:rsidP="005E65FF">
            <w:pPr>
              <w:jc w:val="center"/>
              <w:rPr>
                <w:sz w:val="28"/>
                <w:szCs w:val="28"/>
              </w:rPr>
            </w:pPr>
            <w:r w:rsidRPr="005E65FF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E65FF" w:rsidRPr="005E65FF" w:rsidTr="00D30018">
        <w:tc>
          <w:tcPr>
            <w:tcW w:w="861" w:type="dxa"/>
          </w:tcPr>
          <w:p w:rsidR="005E65FF" w:rsidRPr="005E65FF" w:rsidRDefault="005E65FF" w:rsidP="005E65FF">
            <w:pPr>
              <w:spacing w:before="120" w:after="120"/>
              <w:rPr>
                <w:sz w:val="28"/>
                <w:szCs w:val="28"/>
              </w:rPr>
            </w:pPr>
            <w:r w:rsidRPr="005E65FF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5E65FF" w:rsidRPr="005E65FF" w:rsidRDefault="005E65FF" w:rsidP="005E65F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5E65FF">
              <w:rPr>
                <w:color w:val="000000"/>
                <w:sz w:val="28"/>
                <w:szCs w:val="28"/>
              </w:rPr>
              <w:t>Государственная политика в информационной сфере. Информационные технологии: технические и программные средства</w:t>
            </w:r>
          </w:p>
        </w:tc>
      </w:tr>
      <w:tr w:rsidR="005E65FF" w:rsidRPr="005E65FF" w:rsidTr="00D30018">
        <w:tc>
          <w:tcPr>
            <w:tcW w:w="861" w:type="dxa"/>
          </w:tcPr>
          <w:p w:rsidR="005E65FF" w:rsidRPr="005E65FF" w:rsidRDefault="005E65FF" w:rsidP="005E65FF">
            <w:pPr>
              <w:spacing w:before="120" w:after="120"/>
              <w:rPr>
                <w:sz w:val="28"/>
                <w:szCs w:val="28"/>
              </w:rPr>
            </w:pPr>
            <w:r w:rsidRPr="005E65FF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5E65FF" w:rsidRPr="005E65FF" w:rsidRDefault="005E65FF" w:rsidP="005E65FF">
            <w:pPr>
              <w:spacing w:before="120" w:after="120"/>
              <w:rPr>
                <w:sz w:val="28"/>
                <w:szCs w:val="28"/>
              </w:rPr>
            </w:pPr>
            <w:r w:rsidRPr="005E65FF">
              <w:rPr>
                <w:color w:val="000000"/>
                <w:sz w:val="28"/>
                <w:szCs w:val="28"/>
              </w:rPr>
              <w:t xml:space="preserve">Операционные системы. Система </w:t>
            </w:r>
            <w:proofErr w:type="spellStart"/>
            <w:r w:rsidRPr="005E65FF">
              <w:rPr>
                <w:color w:val="000000"/>
                <w:sz w:val="28"/>
                <w:szCs w:val="28"/>
              </w:rPr>
              <w:t>Windows</w:t>
            </w:r>
            <w:proofErr w:type="spellEnd"/>
            <w:r w:rsidRPr="005E65F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65FF" w:rsidRPr="005E65FF" w:rsidTr="00D30018">
        <w:tc>
          <w:tcPr>
            <w:tcW w:w="861" w:type="dxa"/>
          </w:tcPr>
          <w:p w:rsidR="005E65FF" w:rsidRPr="005E65FF" w:rsidRDefault="005E65FF" w:rsidP="005E65FF">
            <w:pPr>
              <w:spacing w:before="120" w:after="120"/>
              <w:rPr>
                <w:sz w:val="28"/>
                <w:szCs w:val="28"/>
              </w:rPr>
            </w:pPr>
            <w:r w:rsidRPr="005E65FF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5E65FF" w:rsidRPr="005E65FF" w:rsidRDefault="005E65FF" w:rsidP="005E65FF">
            <w:pPr>
              <w:jc w:val="both"/>
              <w:rPr>
                <w:sz w:val="28"/>
                <w:szCs w:val="28"/>
              </w:rPr>
            </w:pPr>
            <w:r w:rsidRPr="005E65FF">
              <w:rPr>
                <w:color w:val="000000"/>
                <w:sz w:val="28"/>
                <w:szCs w:val="28"/>
              </w:rPr>
              <w:t>Технологии работы с разными компьютерными системами</w:t>
            </w:r>
          </w:p>
          <w:p w:rsidR="005E65FF" w:rsidRPr="005E65FF" w:rsidRDefault="005E65FF" w:rsidP="005E65FF">
            <w:pPr>
              <w:widowControl w:val="0"/>
              <w:tabs>
                <w:tab w:val="left" w:pos="1963"/>
              </w:tabs>
              <w:spacing w:before="120" w:after="120"/>
              <w:ind w:right="1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E65FF" w:rsidRPr="005E65FF" w:rsidRDefault="005E65FF" w:rsidP="005E65FF">
      <w:pPr>
        <w:rPr>
          <w:b/>
          <w:sz w:val="28"/>
          <w:szCs w:val="28"/>
        </w:rPr>
      </w:pPr>
    </w:p>
    <w:p w:rsidR="00767913" w:rsidRDefault="00767913" w:rsidP="00767913">
      <w:pPr>
        <w:rPr>
          <w:b/>
          <w:sz w:val="28"/>
          <w:szCs w:val="28"/>
        </w:rPr>
      </w:pPr>
      <w:bookmarkStart w:id="0" w:name="_GoBack"/>
      <w:bookmarkEnd w:id="0"/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2A48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A48D5">
        <w:rPr>
          <w:b/>
          <w:sz w:val="28"/>
          <w:szCs w:val="28"/>
        </w:rPr>
        <w:t>зачет с оценкой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2A48D5"/>
    <w:rsid w:val="00375C91"/>
    <w:rsid w:val="00407ADA"/>
    <w:rsid w:val="004710D0"/>
    <w:rsid w:val="005E65FF"/>
    <w:rsid w:val="0076791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A48D5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A48D5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1</cp:lastModifiedBy>
  <cp:revision>4</cp:revision>
  <dcterms:created xsi:type="dcterms:W3CDTF">2018-11-28T06:04:00Z</dcterms:created>
  <dcterms:modified xsi:type="dcterms:W3CDTF">2019-04-02T12:53:00Z</dcterms:modified>
</cp:coreProperties>
</file>