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A670E8" w:rsidRPr="00D33CF2" w:rsidRDefault="00A670E8" w:rsidP="00A670E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Программирование и алгоритмизация</w:t>
      </w:r>
    </w:p>
    <w:p w:rsidR="00D33CF2" w:rsidRPr="00CA234F" w:rsidRDefault="00D33CF2" w:rsidP="00042DA9">
      <w:pPr>
        <w:tabs>
          <w:tab w:val="left" w:pos="3860"/>
        </w:tabs>
        <w:jc w:val="center"/>
        <w:rPr>
          <w:b/>
          <w:sz w:val="28"/>
          <w:szCs w:val="28"/>
        </w:rPr>
      </w:pPr>
    </w:p>
    <w:p w:rsidR="00A670E8" w:rsidRPr="006F040A" w:rsidRDefault="005E3B89" w:rsidP="00D3212F">
      <w:pPr>
        <w:jc w:val="both"/>
        <w:rPr>
          <w:sz w:val="28"/>
          <w:szCs w:val="28"/>
        </w:rPr>
      </w:pPr>
      <w:r w:rsidRPr="006F040A">
        <w:rPr>
          <w:b/>
          <w:color w:val="000000"/>
          <w:sz w:val="28"/>
          <w:szCs w:val="28"/>
        </w:rPr>
        <w:t>Направление подготовки</w:t>
      </w:r>
      <w:r w:rsidR="00FE7FFB">
        <w:rPr>
          <w:color w:val="000000"/>
          <w:sz w:val="28"/>
          <w:szCs w:val="28"/>
        </w:rPr>
        <w:t>:</w:t>
      </w:r>
      <w:r w:rsidR="00A670E8" w:rsidRPr="00A670E8">
        <w:rPr>
          <w:b/>
          <w:sz w:val="28"/>
          <w:szCs w:val="28"/>
        </w:rPr>
        <w:t xml:space="preserve"> </w:t>
      </w:r>
      <w:r w:rsidR="00A670E8" w:rsidRPr="006F040A">
        <w:rPr>
          <w:sz w:val="28"/>
          <w:szCs w:val="28"/>
        </w:rPr>
        <w:t>15.03.04  Автоматизация технологических пр</w:t>
      </w:r>
      <w:r w:rsidR="00A670E8" w:rsidRPr="006F040A">
        <w:rPr>
          <w:sz w:val="28"/>
          <w:szCs w:val="28"/>
        </w:rPr>
        <w:t>о</w:t>
      </w:r>
      <w:r w:rsidR="00A670E8" w:rsidRPr="006F040A">
        <w:rPr>
          <w:sz w:val="28"/>
          <w:szCs w:val="28"/>
        </w:rPr>
        <w:t xml:space="preserve">цессов и производств </w:t>
      </w:r>
    </w:p>
    <w:p w:rsidR="00081687" w:rsidRPr="00A670E8" w:rsidRDefault="006F040A" w:rsidP="00D321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Профиль</w:t>
      </w:r>
      <w:r w:rsidR="00E07DD5" w:rsidRPr="006F040A">
        <w:rPr>
          <w:b/>
          <w:sz w:val="28"/>
          <w:szCs w:val="28"/>
        </w:rPr>
        <w:t xml:space="preserve"> подготовки</w:t>
      </w:r>
      <w:r w:rsidR="00886788">
        <w:rPr>
          <w:sz w:val="28"/>
          <w:szCs w:val="28"/>
        </w:rPr>
        <w:t>:</w:t>
      </w:r>
      <w:r w:rsidR="005F72C3">
        <w:rPr>
          <w:sz w:val="28"/>
          <w:szCs w:val="28"/>
        </w:rPr>
        <w:t xml:space="preserve"> </w:t>
      </w:r>
      <w:r w:rsidR="00A670E8" w:rsidRPr="001C57F6">
        <w:rPr>
          <w:sz w:val="28"/>
          <w:szCs w:val="28"/>
        </w:rPr>
        <w:t>Компьютерные технологии в системах автоматич</w:t>
      </w:r>
      <w:r w:rsidR="00A670E8" w:rsidRPr="001C57F6">
        <w:rPr>
          <w:sz w:val="28"/>
          <w:szCs w:val="28"/>
        </w:rPr>
        <w:t>е</w:t>
      </w:r>
      <w:r w:rsidR="00A670E8" w:rsidRPr="001C57F6">
        <w:rPr>
          <w:sz w:val="28"/>
          <w:szCs w:val="28"/>
        </w:rPr>
        <w:t>ского управления производственными процессами</w:t>
      </w:r>
      <w:r w:rsidR="00A670E8">
        <w:rPr>
          <w:b/>
          <w:sz w:val="28"/>
          <w:szCs w:val="28"/>
        </w:rPr>
        <w:t xml:space="preserve"> </w:t>
      </w:r>
    </w:p>
    <w:p w:rsidR="00A670E8" w:rsidRPr="001C57F6" w:rsidRDefault="00A670E8" w:rsidP="00D3212F">
      <w:pPr>
        <w:jc w:val="both"/>
        <w:rPr>
          <w:b/>
          <w:sz w:val="28"/>
          <w:szCs w:val="28"/>
        </w:rPr>
      </w:pPr>
    </w:p>
    <w:p w:rsidR="00D33CF2" w:rsidRPr="00D70098" w:rsidRDefault="006F040A" w:rsidP="00E87D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33CF2" w:rsidRPr="00D70098">
        <w:rPr>
          <w:b/>
          <w:sz w:val="28"/>
          <w:szCs w:val="28"/>
        </w:rPr>
        <w:t>. Компетенции, формируемые в результате освоения дисциплины:</w:t>
      </w:r>
    </w:p>
    <w:p w:rsidR="00A670E8" w:rsidRPr="00A670E8" w:rsidRDefault="00866A1C" w:rsidP="005F72C3">
      <w:pPr>
        <w:spacing w:before="120"/>
        <w:jc w:val="both"/>
        <w:rPr>
          <w:b/>
          <w:color w:val="000000"/>
          <w:sz w:val="28"/>
          <w:szCs w:val="28"/>
        </w:rPr>
      </w:pPr>
      <w:r w:rsidRPr="00E87DFC">
        <w:rPr>
          <w:b/>
          <w:color w:val="000000"/>
          <w:sz w:val="28"/>
          <w:szCs w:val="28"/>
        </w:rPr>
        <w:t>ОПК-</w:t>
      </w:r>
      <w:r w:rsidR="00A670E8" w:rsidRPr="00A670E8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proofErr w:type="gramStart"/>
      <w:r w:rsidR="00A670E8" w:rsidRPr="00A670E8">
        <w:rPr>
          <w:color w:val="000000"/>
          <w:sz w:val="28"/>
          <w:szCs w:val="28"/>
        </w:rPr>
        <w:t xml:space="preserve">обладать </w:t>
      </w:r>
      <w:r w:rsidR="00A670E8" w:rsidRPr="00A670E8">
        <w:rPr>
          <w:sz w:val="28"/>
          <w:szCs w:val="28"/>
        </w:rPr>
        <w:t>способностью использовать</w:t>
      </w:r>
      <w:proofErr w:type="gramEnd"/>
      <w:r w:rsidR="00A670E8" w:rsidRPr="00A670E8">
        <w:rPr>
          <w:sz w:val="28"/>
          <w:szCs w:val="28"/>
        </w:rPr>
        <w:t xml:space="preserve"> современные информационные технологии, технику, прикладные программные средства при решении задач профессиональной деятельности;</w:t>
      </w:r>
      <w:r w:rsidR="00A670E8" w:rsidRPr="00A670E8">
        <w:rPr>
          <w:b/>
          <w:color w:val="000000"/>
          <w:sz w:val="28"/>
          <w:szCs w:val="28"/>
        </w:rPr>
        <w:t xml:space="preserve"> </w:t>
      </w:r>
    </w:p>
    <w:p w:rsidR="00A670E8" w:rsidRPr="00A670E8" w:rsidRDefault="005F72C3" w:rsidP="00A670E8">
      <w:pPr>
        <w:spacing w:before="120"/>
        <w:jc w:val="both"/>
        <w:rPr>
          <w:sz w:val="28"/>
          <w:szCs w:val="28"/>
        </w:rPr>
      </w:pPr>
      <w:r w:rsidRPr="00A670E8">
        <w:rPr>
          <w:b/>
          <w:color w:val="000000"/>
          <w:sz w:val="28"/>
          <w:szCs w:val="28"/>
        </w:rPr>
        <w:t>ПК-</w:t>
      </w:r>
      <w:r w:rsidR="00A670E8" w:rsidRPr="00A670E8">
        <w:rPr>
          <w:b/>
          <w:color w:val="000000"/>
          <w:sz w:val="28"/>
          <w:szCs w:val="28"/>
        </w:rPr>
        <w:t>19</w:t>
      </w:r>
      <w:r w:rsidRPr="00A670E8">
        <w:rPr>
          <w:b/>
          <w:color w:val="000000"/>
          <w:sz w:val="28"/>
          <w:szCs w:val="28"/>
        </w:rPr>
        <w:t xml:space="preserve"> </w:t>
      </w:r>
      <w:r w:rsidR="00A670E8" w:rsidRPr="00A670E8">
        <w:rPr>
          <w:color w:val="000000"/>
          <w:sz w:val="28"/>
          <w:szCs w:val="28"/>
        </w:rPr>
        <w:t xml:space="preserve">обладать </w:t>
      </w:r>
      <w:r w:rsidR="00A670E8" w:rsidRPr="00A670E8">
        <w:rPr>
          <w:sz w:val="28"/>
          <w:szCs w:val="28"/>
        </w:rPr>
        <w:t>способностью участвовать в работах по моделированию продукции, технологических процессов, производств, средств и систем авт</w:t>
      </w:r>
      <w:r w:rsidR="00A670E8" w:rsidRPr="00A670E8">
        <w:rPr>
          <w:sz w:val="28"/>
          <w:szCs w:val="28"/>
        </w:rPr>
        <w:t>о</w:t>
      </w:r>
      <w:r w:rsidR="00A670E8" w:rsidRPr="00A670E8">
        <w:rPr>
          <w:sz w:val="28"/>
          <w:szCs w:val="28"/>
        </w:rPr>
        <w:t>матизации, контроля, диагностики, испытаний и управления процессами, жизненным циклом продукц</w:t>
      </w:r>
      <w:proofErr w:type="gramStart"/>
      <w:r w:rsidR="00A670E8" w:rsidRPr="00A670E8">
        <w:rPr>
          <w:sz w:val="28"/>
          <w:szCs w:val="28"/>
        </w:rPr>
        <w:t>ии и ее</w:t>
      </w:r>
      <w:proofErr w:type="gramEnd"/>
      <w:r w:rsidR="00A670E8" w:rsidRPr="00A670E8">
        <w:rPr>
          <w:sz w:val="28"/>
          <w:szCs w:val="28"/>
        </w:rPr>
        <w:t xml:space="preserve"> качеством с использованием совреме</w:t>
      </w:r>
      <w:r w:rsidR="00A670E8" w:rsidRPr="00A670E8">
        <w:rPr>
          <w:sz w:val="28"/>
          <w:szCs w:val="28"/>
        </w:rPr>
        <w:t>н</w:t>
      </w:r>
      <w:r w:rsidR="00A670E8" w:rsidRPr="00A670E8">
        <w:rPr>
          <w:sz w:val="28"/>
          <w:szCs w:val="28"/>
        </w:rPr>
        <w:t>ных средств автоматизированного проектирования, по разработке алгори</w:t>
      </w:r>
      <w:r w:rsidR="00A670E8" w:rsidRPr="00A670E8">
        <w:rPr>
          <w:sz w:val="28"/>
          <w:szCs w:val="28"/>
        </w:rPr>
        <w:t>т</w:t>
      </w:r>
      <w:r w:rsidR="00A670E8" w:rsidRPr="00A670E8">
        <w:rPr>
          <w:sz w:val="28"/>
          <w:szCs w:val="28"/>
        </w:rPr>
        <w:t>мического и программного обеспечения средств и систем автоматизации и управления процессами;</w:t>
      </w:r>
    </w:p>
    <w:p w:rsidR="005F72C3" w:rsidRPr="00A670E8" w:rsidRDefault="00A670E8" w:rsidP="00A670E8">
      <w:pPr>
        <w:spacing w:before="120"/>
        <w:jc w:val="both"/>
        <w:rPr>
          <w:b/>
          <w:sz w:val="28"/>
          <w:szCs w:val="28"/>
        </w:rPr>
      </w:pPr>
      <w:r w:rsidRPr="00A670E8">
        <w:rPr>
          <w:b/>
          <w:color w:val="000000"/>
          <w:sz w:val="28"/>
          <w:szCs w:val="28"/>
        </w:rPr>
        <w:t xml:space="preserve">ПК-20 </w:t>
      </w:r>
      <w:proofErr w:type="gramStart"/>
      <w:r w:rsidRPr="00A670E8">
        <w:rPr>
          <w:color w:val="000000"/>
          <w:sz w:val="28"/>
          <w:szCs w:val="28"/>
        </w:rPr>
        <w:t xml:space="preserve">обладать </w:t>
      </w:r>
      <w:r w:rsidRPr="00A670E8">
        <w:rPr>
          <w:sz w:val="28"/>
          <w:szCs w:val="28"/>
        </w:rPr>
        <w:t>способностью проводить</w:t>
      </w:r>
      <w:proofErr w:type="gramEnd"/>
      <w:r w:rsidRPr="00A670E8">
        <w:rPr>
          <w:sz w:val="28"/>
          <w:szCs w:val="28"/>
        </w:rPr>
        <w:t xml:space="preserve"> эксперименты по заданным мет</w:t>
      </w:r>
      <w:r w:rsidRPr="00A670E8">
        <w:rPr>
          <w:sz w:val="28"/>
          <w:szCs w:val="28"/>
        </w:rPr>
        <w:t>о</w:t>
      </w:r>
      <w:r w:rsidRPr="00A670E8">
        <w:rPr>
          <w:sz w:val="28"/>
          <w:szCs w:val="28"/>
        </w:rPr>
        <w:t>дикам с обработкой и анализом их результатов, составлять описания выпо</w:t>
      </w:r>
      <w:r w:rsidRPr="00A670E8">
        <w:rPr>
          <w:sz w:val="28"/>
          <w:szCs w:val="28"/>
        </w:rPr>
        <w:t>л</w:t>
      </w:r>
      <w:r w:rsidRPr="00A670E8">
        <w:rPr>
          <w:sz w:val="28"/>
          <w:szCs w:val="28"/>
        </w:rPr>
        <w:t>ненных исследований и подготавливать данные для разработки научных о</w:t>
      </w:r>
      <w:r w:rsidRPr="00A670E8">
        <w:rPr>
          <w:sz w:val="28"/>
          <w:szCs w:val="28"/>
        </w:rPr>
        <w:t>б</w:t>
      </w:r>
      <w:r w:rsidRPr="00A670E8">
        <w:rPr>
          <w:sz w:val="28"/>
          <w:szCs w:val="28"/>
        </w:rPr>
        <w:t>зоров и публикаций.</w:t>
      </w:r>
    </w:p>
    <w:p w:rsidR="00A670E8" w:rsidRDefault="00A670E8" w:rsidP="00E87DFC">
      <w:pPr>
        <w:spacing w:after="120"/>
        <w:jc w:val="both"/>
        <w:rPr>
          <w:b/>
          <w:sz w:val="28"/>
          <w:szCs w:val="28"/>
        </w:rPr>
      </w:pPr>
    </w:p>
    <w:p w:rsidR="00EB584A" w:rsidRPr="00D70098" w:rsidRDefault="006F040A" w:rsidP="00E87DFC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 w:rsidRPr="00D70098">
        <w:rPr>
          <w:b/>
          <w:sz w:val="28"/>
          <w:szCs w:val="28"/>
        </w:rPr>
        <w:t>. Содержание учебной дисциплины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8672"/>
      </w:tblGrid>
      <w:tr w:rsidR="00D33CF2" w:rsidRPr="00D70098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D70098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D7009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70098">
              <w:rPr>
                <w:b/>
                <w:sz w:val="28"/>
                <w:szCs w:val="28"/>
              </w:rPr>
              <w:t>п</w:t>
            </w:r>
            <w:proofErr w:type="gramEnd"/>
            <w:r w:rsidRPr="00D7009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D70098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D70098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866A1C" w:rsidRPr="00D70098" w:rsidTr="00F0197D">
        <w:trPr>
          <w:trHeight w:val="40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66A1C" w:rsidRPr="00D70098" w:rsidRDefault="00866A1C" w:rsidP="00D65175">
            <w:pPr>
              <w:jc w:val="center"/>
              <w:rPr>
                <w:sz w:val="28"/>
                <w:szCs w:val="28"/>
              </w:rPr>
            </w:pPr>
            <w:r w:rsidRPr="00D70098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</w:tcPr>
          <w:p w:rsidR="00866A1C" w:rsidRPr="00A670E8" w:rsidRDefault="00A670E8" w:rsidP="00A670E8">
            <w:pPr>
              <w:jc w:val="both"/>
              <w:rPr>
                <w:sz w:val="28"/>
                <w:szCs w:val="28"/>
              </w:rPr>
            </w:pPr>
            <w:r w:rsidRPr="00A670E8">
              <w:rPr>
                <w:sz w:val="28"/>
                <w:szCs w:val="28"/>
              </w:rPr>
              <w:t>Этапы подготовки задачи к решению на ЭВМ.</w:t>
            </w:r>
          </w:p>
        </w:tc>
      </w:tr>
      <w:tr w:rsidR="00866A1C" w:rsidRPr="00D70098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66A1C" w:rsidRPr="00D70098" w:rsidRDefault="00866A1C" w:rsidP="00D65175">
            <w:pPr>
              <w:jc w:val="center"/>
              <w:rPr>
                <w:sz w:val="28"/>
                <w:szCs w:val="28"/>
              </w:rPr>
            </w:pPr>
            <w:r w:rsidRPr="00D70098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</w:tcPr>
          <w:p w:rsidR="00866A1C" w:rsidRPr="00A670E8" w:rsidRDefault="00A670E8">
            <w:pPr>
              <w:rPr>
                <w:sz w:val="28"/>
                <w:szCs w:val="28"/>
                <w:lang w:eastAsia="en-US"/>
              </w:rPr>
            </w:pPr>
            <w:r w:rsidRPr="00A670E8">
              <w:rPr>
                <w:sz w:val="28"/>
                <w:szCs w:val="28"/>
              </w:rPr>
              <w:t>Основные свойства,  правила и принципы построения алгоритма.</w:t>
            </w:r>
          </w:p>
        </w:tc>
      </w:tr>
      <w:tr w:rsidR="00866A1C" w:rsidRPr="00D70098" w:rsidTr="00F0197D">
        <w:trPr>
          <w:trHeight w:val="229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66A1C" w:rsidRPr="00D70098" w:rsidRDefault="00866A1C" w:rsidP="00D65175">
            <w:pPr>
              <w:jc w:val="center"/>
              <w:rPr>
                <w:sz w:val="28"/>
                <w:szCs w:val="28"/>
              </w:rPr>
            </w:pPr>
            <w:r w:rsidRPr="00D70098"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</w:tcPr>
          <w:p w:rsidR="00866A1C" w:rsidRPr="00A670E8" w:rsidRDefault="00A670E8" w:rsidP="00D77ED2">
            <w:pPr>
              <w:tabs>
                <w:tab w:val="left" w:pos="11340"/>
              </w:tabs>
              <w:ind w:right="-382"/>
              <w:rPr>
                <w:sz w:val="28"/>
                <w:szCs w:val="28"/>
                <w:lang w:eastAsia="en-US"/>
              </w:rPr>
            </w:pPr>
            <w:r w:rsidRPr="00A670E8">
              <w:rPr>
                <w:bCs/>
                <w:sz w:val="28"/>
                <w:szCs w:val="28"/>
              </w:rPr>
              <w:t xml:space="preserve">Структура </w:t>
            </w:r>
            <w:r w:rsidRPr="00A670E8">
              <w:rPr>
                <w:rStyle w:val="a6"/>
                <w:b w:val="0"/>
                <w:sz w:val="28"/>
                <w:szCs w:val="28"/>
              </w:rPr>
              <w:t xml:space="preserve">проекта </w:t>
            </w:r>
            <w:r w:rsidRPr="00A670E8">
              <w:rPr>
                <w:rStyle w:val="a6"/>
                <w:b w:val="0"/>
                <w:sz w:val="28"/>
                <w:szCs w:val="28"/>
                <w:lang w:val="en-US"/>
              </w:rPr>
              <w:t>VBA</w:t>
            </w:r>
            <w:r w:rsidRPr="00A670E8">
              <w:rPr>
                <w:rStyle w:val="a6"/>
                <w:b w:val="0"/>
                <w:sz w:val="28"/>
                <w:szCs w:val="28"/>
              </w:rPr>
              <w:t xml:space="preserve">. </w:t>
            </w:r>
            <w:r w:rsidRPr="00A670E8">
              <w:rPr>
                <w:bCs/>
                <w:sz w:val="28"/>
                <w:szCs w:val="28"/>
              </w:rPr>
              <w:t>Структуры алгоритмов</w:t>
            </w:r>
          </w:p>
        </w:tc>
      </w:tr>
      <w:tr w:rsidR="00866A1C" w:rsidRPr="00D70098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66A1C" w:rsidRPr="00D70098" w:rsidRDefault="00866A1C" w:rsidP="00D65175">
            <w:pPr>
              <w:jc w:val="center"/>
              <w:rPr>
                <w:sz w:val="28"/>
                <w:szCs w:val="28"/>
              </w:rPr>
            </w:pPr>
            <w:r w:rsidRPr="00D70098"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</w:tcPr>
          <w:p w:rsidR="00866A1C" w:rsidRPr="00A670E8" w:rsidRDefault="00A670E8" w:rsidP="00D77ED2">
            <w:pPr>
              <w:tabs>
                <w:tab w:val="left" w:pos="11340"/>
              </w:tabs>
              <w:ind w:right="-382"/>
              <w:rPr>
                <w:sz w:val="28"/>
                <w:szCs w:val="28"/>
                <w:lang w:eastAsia="en-US"/>
              </w:rPr>
            </w:pPr>
            <w:r w:rsidRPr="00A670E8">
              <w:rPr>
                <w:sz w:val="28"/>
                <w:szCs w:val="28"/>
              </w:rPr>
              <w:t>Создание пользовательского интерфейса</w:t>
            </w:r>
          </w:p>
        </w:tc>
      </w:tr>
      <w:tr w:rsidR="00D77ED2" w:rsidRPr="00D70098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77ED2" w:rsidRPr="00A670E8" w:rsidRDefault="0022114F" w:rsidP="00D65175">
            <w:pPr>
              <w:jc w:val="center"/>
              <w:rPr>
                <w:sz w:val="28"/>
                <w:szCs w:val="28"/>
              </w:rPr>
            </w:pPr>
            <w:r w:rsidRPr="00A670E8">
              <w:rPr>
                <w:sz w:val="28"/>
                <w:szCs w:val="28"/>
              </w:rPr>
              <w:t>5</w:t>
            </w:r>
          </w:p>
        </w:tc>
        <w:tc>
          <w:tcPr>
            <w:tcW w:w="4652" w:type="pct"/>
            <w:shd w:val="clear" w:color="auto" w:fill="auto"/>
          </w:tcPr>
          <w:p w:rsidR="00D77ED2" w:rsidRPr="00A670E8" w:rsidRDefault="00A670E8" w:rsidP="007E7C67">
            <w:pPr>
              <w:tabs>
                <w:tab w:val="left" w:pos="11340"/>
              </w:tabs>
              <w:ind w:right="-382"/>
              <w:rPr>
                <w:sz w:val="28"/>
                <w:szCs w:val="28"/>
              </w:rPr>
            </w:pPr>
            <w:r w:rsidRPr="00A670E8">
              <w:rPr>
                <w:bCs/>
                <w:sz w:val="28"/>
                <w:szCs w:val="28"/>
              </w:rPr>
              <w:t>Типовые алгоритмы обработки массивов данных.</w:t>
            </w:r>
          </w:p>
        </w:tc>
      </w:tr>
    </w:tbl>
    <w:p w:rsidR="00D33CF2" w:rsidRDefault="00D33CF2" w:rsidP="007E7C67">
      <w:pPr>
        <w:ind w:firstLine="567"/>
        <w:jc w:val="both"/>
        <w:rPr>
          <w:b/>
          <w:sz w:val="28"/>
          <w:szCs w:val="28"/>
        </w:rPr>
      </w:pPr>
    </w:p>
    <w:p w:rsidR="006F040A" w:rsidRDefault="006F040A" w:rsidP="007E7C67">
      <w:pPr>
        <w:ind w:firstLine="567"/>
        <w:jc w:val="both"/>
        <w:rPr>
          <w:b/>
          <w:sz w:val="28"/>
          <w:szCs w:val="28"/>
        </w:rPr>
      </w:pPr>
    </w:p>
    <w:p w:rsidR="006F040A" w:rsidRPr="0067342C" w:rsidRDefault="006F040A" w:rsidP="006F040A">
      <w:pPr>
        <w:outlineLvl w:val="0"/>
        <w:rPr>
          <w:b/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- </w:t>
      </w:r>
      <w:r w:rsidRPr="0067342C">
        <w:rPr>
          <w:sz w:val="28"/>
          <w:szCs w:val="28"/>
        </w:rPr>
        <w:t>экзамен</w:t>
      </w:r>
    </w:p>
    <w:p w:rsidR="006F040A" w:rsidRPr="00D33CF2" w:rsidRDefault="006F040A" w:rsidP="007E7C67">
      <w:pPr>
        <w:ind w:firstLine="567"/>
        <w:jc w:val="both"/>
        <w:rPr>
          <w:b/>
          <w:sz w:val="28"/>
          <w:szCs w:val="28"/>
        </w:rPr>
      </w:pPr>
    </w:p>
    <w:sectPr w:rsidR="006F040A" w:rsidRPr="00D33CF2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4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5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CF2"/>
    <w:rsid w:val="000344FA"/>
    <w:rsid w:val="00042DA9"/>
    <w:rsid w:val="00062B23"/>
    <w:rsid w:val="0007444C"/>
    <w:rsid w:val="00077276"/>
    <w:rsid w:val="00081687"/>
    <w:rsid w:val="000B2DC3"/>
    <w:rsid w:val="000B5736"/>
    <w:rsid w:val="000F2110"/>
    <w:rsid w:val="001513BA"/>
    <w:rsid w:val="00194F5C"/>
    <w:rsid w:val="001C57F6"/>
    <w:rsid w:val="0020750A"/>
    <w:rsid w:val="0022114F"/>
    <w:rsid w:val="00222BB8"/>
    <w:rsid w:val="002357B0"/>
    <w:rsid w:val="00237E03"/>
    <w:rsid w:val="002819AF"/>
    <w:rsid w:val="002A6D73"/>
    <w:rsid w:val="002B20C8"/>
    <w:rsid w:val="00323528"/>
    <w:rsid w:val="00326DF6"/>
    <w:rsid w:val="0036144B"/>
    <w:rsid w:val="00386A83"/>
    <w:rsid w:val="00386E2C"/>
    <w:rsid w:val="003B6A7D"/>
    <w:rsid w:val="004256A1"/>
    <w:rsid w:val="0048701A"/>
    <w:rsid w:val="004D5F37"/>
    <w:rsid w:val="00524D1A"/>
    <w:rsid w:val="005A772A"/>
    <w:rsid w:val="005E3B89"/>
    <w:rsid w:val="005F72C3"/>
    <w:rsid w:val="00621A4A"/>
    <w:rsid w:val="00621A76"/>
    <w:rsid w:val="00673AB2"/>
    <w:rsid w:val="006B282E"/>
    <w:rsid w:val="006F040A"/>
    <w:rsid w:val="0070128C"/>
    <w:rsid w:val="00717401"/>
    <w:rsid w:val="007448DC"/>
    <w:rsid w:val="007B1A78"/>
    <w:rsid w:val="007E7C67"/>
    <w:rsid w:val="00816F16"/>
    <w:rsid w:val="00830F41"/>
    <w:rsid w:val="00866A1C"/>
    <w:rsid w:val="00886788"/>
    <w:rsid w:val="0095500D"/>
    <w:rsid w:val="009569BB"/>
    <w:rsid w:val="009665DE"/>
    <w:rsid w:val="00973F50"/>
    <w:rsid w:val="009C3660"/>
    <w:rsid w:val="009F707F"/>
    <w:rsid w:val="00A14BFE"/>
    <w:rsid w:val="00A21776"/>
    <w:rsid w:val="00A4049B"/>
    <w:rsid w:val="00A635A7"/>
    <w:rsid w:val="00A670E8"/>
    <w:rsid w:val="00AA3D90"/>
    <w:rsid w:val="00AC4538"/>
    <w:rsid w:val="00B7001E"/>
    <w:rsid w:val="00B83A60"/>
    <w:rsid w:val="00C727FD"/>
    <w:rsid w:val="00C758B8"/>
    <w:rsid w:val="00C938E4"/>
    <w:rsid w:val="00CA234F"/>
    <w:rsid w:val="00D2630F"/>
    <w:rsid w:val="00D3212F"/>
    <w:rsid w:val="00D32C37"/>
    <w:rsid w:val="00D33CF2"/>
    <w:rsid w:val="00D53C65"/>
    <w:rsid w:val="00D55DEB"/>
    <w:rsid w:val="00D65175"/>
    <w:rsid w:val="00D70098"/>
    <w:rsid w:val="00D72848"/>
    <w:rsid w:val="00D77ED2"/>
    <w:rsid w:val="00E07DD5"/>
    <w:rsid w:val="00E36784"/>
    <w:rsid w:val="00E81FA0"/>
    <w:rsid w:val="00E87DFC"/>
    <w:rsid w:val="00E9595B"/>
    <w:rsid w:val="00EA2E01"/>
    <w:rsid w:val="00EB584A"/>
    <w:rsid w:val="00F0197D"/>
    <w:rsid w:val="00F3585E"/>
    <w:rsid w:val="00F40B5E"/>
    <w:rsid w:val="00F56F12"/>
    <w:rsid w:val="00FB0001"/>
    <w:rsid w:val="00FC3A33"/>
    <w:rsid w:val="00FE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9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F019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Strong"/>
    <w:uiPriority w:val="22"/>
    <w:qFormat/>
    <w:rsid w:val="00A670E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Admin</cp:lastModifiedBy>
  <cp:revision>2</cp:revision>
  <dcterms:created xsi:type="dcterms:W3CDTF">2018-12-11T13:03:00Z</dcterms:created>
  <dcterms:modified xsi:type="dcterms:W3CDTF">2018-12-11T13:03:00Z</dcterms:modified>
</cp:coreProperties>
</file>