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4783E" w:rsidRPr="00886D44" w:rsidRDefault="000C1F03" w:rsidP="003108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6D44">
        <w:rPr>
          <w:rFonts w:ascii="Times New Roman" w:hAnsi="Times New Roman" w:cs="Times New Roman"/>
          <w:i/>
          <w:sz w:val="28"/>
          <w:szCs w:val="28"/>
        </w:rPr>
        <w:t>Основы консервации и реставрации</w:t>
      </w:r>
    </w:p>
    <w:p w:rsidR="00C172D1" w:rsidRPr="009738CF" w:rsidRDefault="00C172D1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D44" w:rsidRDefault="00F4783E" w:rsidP="00936C79">
      <w:pPr>
        <w:jc w:val="both"/>
        <w:rPr>
          <w:rFonts w:ascii="Times New Roman" w:hAnsi="Times New Roman" w:cs="Times New Roman"/>
          <w:sz w:val="28"/>
          <w:szCs w:val="28"/>
        </w:rPr>
      </w:pPr>
      <w:r w:rsidRPr="00886D44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Pr="009738CF">
        <w:rPr>
          <w:rFonts w:ascii="Times New Roman" w:hAnsi="Times New Roman" w:cs="Times New Roman"/>
          <w:sz w:val="28"/>
          <w:szCs w:val="28"/>
        </w:rPr>
        <w:t xml:space="preserve">: </w:t>
      </w:r>
      <w:r w:rsidR="00936C79" w:rsidRPr="00886D44">
        <w:rPr>
          <w:rFonts w:ascii="Times New Roman" w:hAnsi="Times New Roman" w:cs="Times New Roman"/>
          <w:i/>
          <w:sz w:val="28"/>
          <w:szCs w:val="28"/>
        </w:rPr>
        <w:t>5</w:t>
      </w:r>
      <w:r w:rsidR="00013E5F" w:rsidRPr="00886D44">
        <w:rPr>
          <w:rFonts w:ascii="Times New Roman" w:hAnsi="Times New Roman" w:cs="Times New Roman"/>
          <w:i/>
          <w:sz w:val="28"/>
          <w:szCs w:val="28"/>
        </w:rPr>
        <w:t>0</w:t>
      </w:r>
      <w:r w:rsidR="00936C79" w:rsidRPr="00886D44">
        <w:rPr>
          <w:rFonts w:ascii="Times New Roman" w:hAnsi="Times New Roman" w:cs="Times New Roman"/>
          <w:i/>
          <w:sz w:val="28"/>
          <w:szCs w:val="28"/>
        </w:rPr>
        <w:t>.03.0</w:t>
      </w:r>
      <w:r w:rsidR="00013E5F" w:rsidRPr="00886D44">
        <w:rPr>
          <w:rFonts w:ascii="Times New Roman" w:hAnsi="Times New Roman" w:cs="Times New Roman"/>
          <w:i/>
          <w:sz w:val="28"/>
          <w:szCs w:val="28"/>
        </w:rPr>
        <w:t>2</w:t>
      </w:r>
      <w:r w:rsidR="00936C79" w:rsidRPr="00886D44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013E5F" w:rsidRPr="00886D44">
        <w:rPr>
          <w:rFonts w:ascii="Times New Roman" w:hAnsi="Times New Roman" w:cs="Times New Roman"/>
          <w:i/>
          <w:sz w:val="28"/>
          <w:szCs w:val="28"/>
        </w:rPr>
        <w:t>зящные искусства</w:t>
      </w:r>
    </w:p>
    <w:p w:rsidR="00886D44" w:rsidRDefault="00886D44" w:rsidP="00936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83E" w:rsidRPr="00886D44" w:rsidRDefault="00F4783E" w:rsidP="00936C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D44">
        <w:rPr>
          <w:rFonts w:ascii="Times New Roman" w:hAnsi="Times New Roman" w:cs="Times New Roman"/>
          <w:b/>
          <w:sz w:val="28"/>
          <w:szCs w:val="28"/>
        </w:rPr>
        <w:t>Профил</w:t>
      </w:r>
      <w:r w:rsidR="00886D44" w:rsidRPr="00886D44">
        <w:rPr>
          <w:rFonts w:ascii="Times New Roman" w:hAnsi="Times New Roman" w:cs="Times New Roman"/>
          <w:b/>
          <w:sz w:val="28"/>
          <w:szCs w:val="28"/>
        </w:rPr>
        <w:t>ь</w:t>
      </w:r>
      <w:r w:rsidRPr="00886D44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  <w:r w:rsidRPr="009738CF">
        <w:rPr>
          <w:rFonts w:ascii="Times New Roman" w:hAnsi="Times New Roman" w:cs="Times New Roman"/>
          <w:sz w:val="28"/>
          <w:szCs w:val="28"/>
        </w:rPr>
        <w:t>:</w:t>
      </w:r>
      <w:r w:rsidRPr="00886D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3E5F" w:rsidRPr="00886D44">
        <w:rPr>
          <w:rFonts w:ascii="Times New Roman" w:hAnsi="Times New Roman" w:cs="Times New Roman"/>
          <w:i/>
          <w:sz w:val="28"/>
          <w:szCs w:val="28"/>
        </w:rPr>
        <w:t>Изящные искусства</w:t>
      </w:r>
      <w:r w:rsidRPr="00886D44">
        <w:rPr>
          <w:rFonts w:ascii="Times New Roman" w:hAnsi="Times New Roman" w:cs="Times New Roman"/>
          <w:i/>
          <w:sz w:val="28"/>
          <w:szCs w:val="28"/>
        </w:rPr>
        <w:t>.</w:t>
      </w:r>
    </w:p>
    <w:p w:rsidR="00886D44" w:rsidRDefault="00886D44" w:rsidP="00936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D44" w:rsidRDefault="00886D44" w:rsidP="00886D44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9"/>
        <w:gridCol w:w="8065"/>
      </w:tblGrid>
      <w:tr w:rsidR="00886D44" w:rsidTr="00886D44">
        <w:trPr>
          <w:trHeight w:val="84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44" w:rsidRDefault="00886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D44" w:rsidRDefault="00886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44" w:rsidRDefault="00886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D44" w:rsidRDefault="00886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886D44" w:rsidRDefault="00886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86D44" w:rsidTr="00886D44">
        <w:trPr>
          <w:trHeight w:val="84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44" w:rsidRDefault="00886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D44">
              <w:rPr>
                <w:rFonts w:ascii="Times New Roman" w:hAnsi="Times New Roman" w:cs="Times New Roman"/>
                <w:b/>
              </w:rPr>
              <w:t>ОПК-3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44" w:rsidRDefault="00886D44">
            <w:pPr>
              <w:jc w:val="center"/>
              <w:rPr>
                <w:rFonts w:ascii="Times New Roman" w:hAnsi="Times New Roman" w:cs="Times New Roman"/>
              </w:rPr>
            </w:pPr>
            <w:r w:rsidRPr="00886D44">
              <w:rPr>
                <w:rFonts w:ascii="Times New Roman" w:hAnsi="Times New Roman" w:cs="Times New Roman"/>
              </w:rPr>
              <w:t>Способностью и готовностью к применению стандартизованных искусствоведческих технологий, позволяющих осуществлять решение типовых задач в различных областях профессиональной практики</w:t>
            </w:r>
          </w:p>
        </w:tc>
      </w:tr>
      <w:tr w:rsidR="00886D44" w:rsidTr="00886D44">
        <w:trPr>
          <w:trHeight w:val="84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44" w:rsidRPr="00886D44" w:rsidRDefault="00886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D44">
              <w:rPr>
                <w:rFonts w:ascii="Times New Roman" w:hAnsi="Times New Roman" w:cs="Times New Roman"/>
                <w:b/>
              </w:rPr>
              <w:t>ПК-3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44" w:rsidRPr="00886D44" w:rsidRDefault="00886D44">
            <w:pPr>
              <w:jc w:val="center"/>
              <w:rPr>
                <w:rFonts w:ascii="Times New Roman" w:hAnsi="Times New Roman" w:cs="Times New Roman"/>
              </w:rPr>
            </w:pPr>
            <w:r w:rsidRPr="00886D44">
              <w:rPr>
                <w:rFonts w:ascii="Times New Roman" w:hAnsi="Times New Roman" w:cs="Times New Roman"/>
              </w:rPr>
              <w:t>Способностью к применению стандартизованных искусствоведческих технологий, позволяющих осуществлять решения типовых задач в различных областях профессиональной практики</w:t>
            </w:r>
          </w:p>
        </w:tc>
      </w:tr>
    </w:tbl>
    <w:p w:rsidR="00936C79" w:rsidRDefault="00936C79" w:rsidP="00936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56" w:rsidRPr="00310856" w:rsidRDefault="00886D44" w:rsidP="00936C7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C172D1" w:rsidRPr="009738CF" w:rsidTr="00C172D1">
        <w:tc>
          <w:tcPr>
            <w:tcW w:w="675" w:type="dxa"/>
          </w:tcPr>
          <w:p w:rsidR="00C172D1" w:rsidRPr="009738CF" w:rsidRDefault="00C172D1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C172D1" w:rsidRPr="00886D44" w:rsidRDefault="00C172D1" w:rsidP="003108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6D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Разделы учебной дисциплины</w:t>
            </w:r>
          </w:p>
        </w:tc>
      </w:tr>
      <w:tr w:rsidR="00013E5F" w:rsidRPr="00013E5F" w:rsidTr="00AE05FE">
        <w:tc>
          <w:tcPr>
            <w:tcW w:w="675" w:type="dxa"/>
          </w:tcPr>
          <w:p w:rsidR="00013E5F" w:rsidRPr="00013E5F" w:rsidRDefault="00013E5F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:rsidR="00013E5F" w:rsidRPr="00013E5F" w:rsidRDefault="00013E5F" w:rsidP="00054152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и свойства волокон</w:t>
            </w:r>
          </w:p>
        </w:tc>
      </w:tr>
      <w:tr w:rsidR="00013E5F" w:rsidRPr="00013E5F" w:rsidTr="00AE05FE">
        <w:tc>
          <w:tcPr>
            <w:tcW w:w="675" w:type="dxa"/>
          </w:tcPr>
          <w:p w:rsidR="00013E5F" w:rsidRPr="00013E5F" w:rsidRDefault="00013E5F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vAlign w:val="center"/>
          </w:tcPr>
          <w:p w:rsidR="00013E5F" w:rsidRPr="00013E5F" w:rsidRDefault="00013E5F" w:rsidP="00054152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bCs/>
                <w:sz w:val="28"/>
                <w:szCs w:val="28"/>
              </w:rPr>
              <w:t>Полимеры в реставрации</w:t>
            </w:r>
          </w:p>
        </w:tc>
      </w:tr>
      <w:tr w:rsidR="00013E5F" w:rsidRPr="00013E5F" w:rsidTr="00AE05FE">
        <w:tc>
          <w:tcPr>
            <w:tcW w:w="675" w:type="dxa"/>
          </w:tcPr>
          <w:p w:rsidR="00013E5F" w:rsidRPr="00013E5F" w:rsidRDefault="00013E5F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vAlign w:val="center"/>
          </w:tcPr>
          <w:p w:rsidR="00013E5F" w:rsidRPr="00013E5F" w:rsidRDefault="00013E5F" w:rsidP="00054152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Органические растворители</w:t>
            </w:r>
          </w:p>
        </w:tc>
      </w:tr>
      <w:tr w:rsidR="00013E5F" w:rsidRPr="00013E5F" w:rsidTr="00AE05FE">
        <w:tc>
          <w:tcPr>
            <w:tcW w:w="675" w:type="dxa"/>
          </w:tcPr>
          <w:p w:rsidR="00013E5F" w:rsidRPr="00013E5F" w:rsidRDefault="00013E5F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vAlign w:val="center"/>
          </w:tcPr>
          <w:p w:rsidR="00013E5F" w:rsidRPr="00013E5F" w:rsidRDefault="00013E5F" w:rsidP="00054152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bCs/>
                <w:sz w:val="28"/>
                <w:szCs w:val="28"/>
              </w:rPr>
              <w:t>Моющие средства в реставрации тканей</w:t>
            </w:r>
          </w:p>
        </w:tc>
      </w:tr>
      <w:tr w:rsidR="00013E5F" w:rsidRPr="00013E5F" w:rsidTr="00AE05FE">
        <w:tc>
          <w:tcPr>
            <w:tcW w:w="675" w:type="dxa"/>
          </w:tcPr>
          <w:p w:rsidR="00013E5F" w:rsidRPr="00013E5F" w:rsidRDefault="00013E5F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vAlign w:val="center"/>
          </w:tcPr>
          <w:p w:rsidR="00013E5F" w:rsidRPr="00013E5F" w:rsidRDefault="00013E5F" w:rsidP="00054152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bCs/>
                <w:sz w:val="28"/>
                <w:szCs w:val="28"/>
              </w:rPr>
              <w:t>Отбеливание и чистка тканей</w:t>
            </w:r>
          </w:p>
        </w:tc>
      </w:tr>
      <w:tr w:rsidR="00013E5F" w:rsidRPr="00013E5F" w:rsidTr="00AE05FE">
        <w:tc>
          <w:tcPr>
            <w:tcW w:w="675" w:type="dxa"/>
          </w:tcPr>
          <w:p w:rsidR="00013E5F" w:rsidRPr="00013E5F" w:rsidRDefault="00013E5F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  <w:vAlign w:val="center"/>
          </w:tcPr>
          <w:p w:rsidR="00013E5F" w:rsidRPr="00013E5F" w:rsidRDefault="00013E5F" w:rsidP="00054152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bCs/>
                <w:sz w:val="28"/>
                <w:szCs w:val="28"/>
              </w:rPr>
              <w:t>Аппретирование и укрепление тканей</w:t>
            </w:r>
          </w:p>
        </w:tc>
      </w:tr>
    </w:tbl>
    <w:p w:rsidR="00C172D1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p w:rsidR="00886D44" w:rsidRPr="009738CF" w:rsidRDefault="00886D44" w:rsidP="00310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Форма контроля:  </w:t>
      </w:r>
      <w:r>
        <w:rPr>
          <w:rFonts w:ascii="Times New Roman" w:hAnsi="Times New Roman"/>
          <w:sz w:val="28"/>
          <w:szCs w:val="28"/>
        </w:rPr>
        <w:t>экзамен (экз.)</w:t>
      </w:r>
    </w:p>
    <w:sectPr w:rsidR="00886D44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A97"/>
    <w:rsid w:val="00013E5F"/>
    <w:rsid w:val="00017A97"/>
    <w:rsid w:val="00030520"/>
    <w:rsid w:val="000666C1"/>
    <w:rsid w:val="000911F2"/>
    <w:rsid w:val="0009676A"/>
    <w:rsid w:val="000C1F03"/>
    <w:rsid w:val="000F1A22"/>
    <w:rsid w:val="001946FF"/>
    <w:rsid w:val="001A7F57"/>
    <w:rsid w:val="001D2931"/>
    <w:rsid w:val="00272AEB"/>
    <w:rsid w:val="002D62BB"/>
    <w:rsid w:val="00310856"/>
    <w:rsid w:val="003534CD"/>
    <w:rsid w:val="00477262"/>
    <w:rsid w:val="004909E8"/>
    <w:rsid w:val="00586664"/>
    <w:rsid w:val="00631E78"/>
    <w:rsid w:val="00654020"/>
    <w:rsid w:val="00851F0B"/>
    <w:rsid w:val="00886D44"/>
    <w:rsid w:val="008B61D2"/>
    <w:rsid w:val="00936C79"/>
    <w:rsid w:val="009526EB"/>
    <w:rsid w:val="009734F2"/>
    <w:rsid w:val="009738CF"/>
    <w:rsid w:val="009A6694"/>
    <w:rsid w:val="009B17A7"/>
    <w:rsid w:val="00A50187"/>
    <w:rsid w:val="00A679DD"/>
    <w:rsid w:val="00C172D1"/>
    <w:rsid w:val="00C433CD"/>
    <w:rsid w:val="00E1535A"/>
    <w:rsid w:val="00F2521D"/>
    <w:rsid w:val="00F4783E"/>
    <w:rsid w:val="00FA1CD7"/>
    <w:rsid w:val="00FC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2016-09-27T11:20:00Z</cp:lastPrinted>
  <dcterms:created xsi:type="dcterms:W3CDTF">2016-10-03T08:25:00Z</dcterms:created>
  <dcterms:modified xsi:type="dcterms:W3CDTF">2018-12-26T07:10:00Z</dcterms:modified>
</cp:coreProperties>
</file>