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82" w:rsidRDefault="00EE1FD9" w:rsidP="00B3564E">
      <w:pPr>
        <w:rPr>
          <w:b/>
          <w:sz w:val="28"/>
        </w:rPr>
      </w:pPr>
      <w:r>
        <w:rPr>
          <w:b/>
          <w:sz w:val="28"/>
        </w:rPr>
        <w:t xml:space="preserve">Аннотация рабочей программы дисциплины: </w:t>
      </w:r>
    </w:p>
    <w:p w:rsidR="00943F10" w:rsidRDefault="00943F10" w:rsidP="00943F10">
      <w:pPr>
        <w:jc w:val="center"/>
        <w:rPr>
          <w:b/>
          <w:sz w:val="36"/>
          <w:szCs w:val="28"/>
        </w:rPr>
      </w:pPr>
      <w:r w:rsidRPr="003C6499">
        <w:rPr>
          <w:b/>
          <w:sz w:val="36"/>
          <w:szCs w:val="28"/>
        </w:rPr>
        <w:t xml:space="preserve">Адаптивные информационные </w:t>
      </w:r>
    </w:p>
    <w:p w:rsidR="00943F10" w:rsidRPr="003C6499" w:rsidRDefault="00943F10" w:rsidP="00943F10">
      <w:pPr>
        <w:jc w:val="center"/>
        <w:rPr>
          <w:b/>
          <w:bCs/>
          <w:sz w:val="40"/>
        </w:rPr>
      </w:pPr>
      <w:r w:rsidRPr="003C6499">
        <w:rPr>
          <w:b/>
          <w:sz w:val="36"/>
          <w:szCs w:val="28"/>
        </w:rPr>
        <w:t>и коммуникационные технологии</w:t>
      </w:r>
    </w:p>
    <w:p w:rsidR="00EE1FD9" w:rsidRDefault="00EE1FD9" w:rsidP="00B3564E">
      <w:pPr>
        <w:rPr>
          <w:sz w:val="24"/>
        </w:rPr>
      </w:pPr>
      <w:r>
        <w:rPr>
          <w:b/>
          <w:sz w:val="20"/>
        </w:rPr>
        <w:t>КАФЕДРА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4"/>
        </w:rPr>
        <w:t>Информационных технологий и компьютерного дизайна</w:t>
      </w:r>
    </w:p>
    <w:p w:rsidR="00EE1FD9" w:rsidRDefault="00B3564E" w:rsidP="00B3564E">
      <w:pPr>
        <w:pStyle w:val="11"/>
        <w:tabs>
          <w:tab w:val="left" w:pos="1010"/>
        </w:tabs>
        <w:spacing w:line="240" w:lineRule="auto"/>
        <w:ind w:left="0" w:firstLine="0"/>
        <w:jc w:val="both"/>
      </w:pPr>
      <w:r>
        <w:t xml:space="preserve">1. </w:t>
      </w:r>
      <w:r w:rsidR="00EE1FD9">
        <w:t>Общая характеристика</w:t>
      </w:r>
      <w:r w:rsidR="00EE1FD9">
        <w:rPr>
          <w:spacing w:val="-1"/>
        </w:rPr>
        <w:t xml:space="preserve"> </w:t>
      </w:r>
      <w:r w:rsidR="00EE1FD9">
        <w:t>дисциплины</w:t>
      </w:r>
    </w:p>
    <w:p w:rsidR="00F53619" w:rsidRPr="007404FD" w:rsidRDefault="00EE1FD9" w:rsidP="00F53619">
      <w:pPr>
        <w:jc w:val="center"/>
        <w:rPr>
          <w:b/>
          <w:bCs/>
          <w:sz w:val="36"/>
          <w:u w:val="single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i/>
          <w:sz w:val="24"/>
        </w:rPr>
        <w:t>:</w:t>
      </w:r>
      <w:r>
        <w:rPr>
          <w:i/>
          <w:sz w:val="24"/>
        </w:rPr>
        <w:tab/>
      </w:r>
      <w:r w:rsidR="00943F10" w:rsidRPr="003C6499">
        <w:t>ФТД.</w:t>
      </w:r>
      <w:r w:rsidR="00941588">
        <w:t>1</w:t>
      </w:r>
      <w:r w:rsidR="00943F10">
        <w:t xml:space="preserve"> </w:t>
      </w:r>
      <w:r w:rsidR="00943F10">
        <w:rPr>
          <w:sz w:val="28"/>
          <w:szCs w:val="28"/>
        </w:rPr>
        <w:t>Адаптивные информационные и коммуникационные технологии</w:t>
      </w:r>
    </w:p>
    <w:p w:rsidR="00EE1FD9" w:rsidRDefault="00EE1FD9" w:rsidP="005771BF">
      <w:pPr>
        <w:tabs>
          <w:tab w:val="left" w:pos="3464"/>
        </w:tabs>
        <w:rPr>
          <w:i/>
          <w:sz w:val="24"/>
        </w:rPr>
      </w:pPr>
      <w:r>
        <w:rPr>
          <w:sz w:val="24"/>
        </w:rPr>
        <w:t xml:space="preserve">Направление подготовки: </w:t>
      </w:r>
      <w:r w:rsidR="00941588">
        <w:rPr>
          <w:rFonts w:ascii="Verdana" w:hAnsi="Verdana"/>
          <w:color w:val="000080"/>
          <w:shd w:val="clear" w:color="auto" w:fill="EEEEEE"/>
        </w:rPr>
        <w:t>54.03.03 Искусство костюма и текстиля</w:t>
      </w:r>
    </w:p>
    <w:p w:rsidR="00EE1FD9" w:rsidRDefault="00EE1FD9" w:rsidP="00B3564E">
      <w:pPr>
        <w:tabs>
          <w:tab w:val="left" w:pos="5057"/>
        </w:tabs>
        <w:rPr>
          <w:i/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 w:rsidRPr="0000291C">
        <w:t>(</w:t>
      </w:r>
      <w:proofErr w:type="gramStart"/>
      <w:r w:rsidR="00D56AF3" w:rsidRPr="00A000D8">
        <w:rPr>
          <w:bCs/>
          <w:u w:val="single"/>
        </w:rPr>
        <w:t>академический</w:t>
      </w:r>
      <w:proofErr w:type="gramEnd"/>
      <w:r w:rsidR="00D56AF3" w:rsidRPr="00A000D8">
        <w:rPr>
          <w:bCs/>
          <w:u w:val="single"/>
        </w:rPr>
        <w:t xml:space="preserve"> </w:t>
      </w:r>
      <w:proofErr w:type="spellStart"/>
      <w:r w:rsidR="00D56AF3" w:rsidRPr="00A000D8">
        <w:rPr>
          <w:bCs/>
          <w:u w:val="single"/>
        </w:rPr>
        <w:t>бакалавриат</w:t>
      </w:r>
      <w:proofErr w:type="spellEnd"/>
      <w:r w:rsidRPr="0000291C">
        <w:t>)</w:t>
      </w:r>
      <w:r>
        <w:rPr>
          <w:sz w:val="24"/>
        </w:rPr>
        <w:tab/>
      </w:r>
      <w:r w:rsidR="00941588">
        <w:rPr>
          <w:rFonts w:ascii="Verdana" w:hAnsi="Verdana"/>
          <w:color w:val="000080"/>
          <w:shd w:val="clear" w:color="auto" w:fill="EEEEEE"/>
        </w:rPr>
        <w:t>Художественное проектирование костюма</w:t>
      </w:r>
    </w:p>
    <w:p w:rsidR="00EE1FD9" w:rsidRDefault="00EE1FD9" w:rsidP="00B3564E">
      <w:pPr>
        <w:tabs>
          <w:tab w:val="left" w:pos="1295"/>
        </w:tabs>
        <w:rPr>
          <w:i/>
          <w:sz w:val="24"/>
        </w:rPr>
      </w:pPr>
      <w:r>
        <w:rPr>
          <w:sz w:val="24"/>
        </w:rPr>
        <w:t>Форма:</w:t>
      </w:r>
      <w:r>
        <w:rPr>
          <w:sz w:val="24"/>
        </w:rPr>
        <w:tab/>
      </w:r>
      <w:r>
        <w:rPr>
          <w:i/>
          <w:sz w:val="24"/>
        </w:rPr>
        <w:t>очная</w:t>
      </w:r>
    </w:p>
    <w:p w:rsidR="00EE1FD9" w:rsidRDefault="00EE1FD9" w:rsidP="00B3564E">
      <w:pPr>
        <w:pStyle w:val="11"/>
        <w:spacing w:line="240" w:lineRule="auto"/>
        <w:ind w:left="0" w:firstLine="0"/>
      </w:pPr>
      <w:r>
        <w:t>Структура дисциплины</w:t>
      </w:r>
    </w:p>
    <w:p w:rsidR="00EE1FD9" w:rsidRDefault="00EE1FD9" w:rsidP="00B3564E">
      <w:pPr>
        <w:tabs>
          <w:tab w:val="left" w:pos="5328"/>
        </w:tabs>
        <w:rPr>
          <w:i/>
          <w:sz w:val="24"/>
        </w:rPr>
      </w:pPr>
      <w:r>
        <w:rPr>
          <w:sz w:val="24"/>
        </w:rPr>
        <w:t xml:space="preserve">Общая трудоемкость дисциплины </w:t>
      </w:r>
      <w:r>
        <w:rPr>
          <w:spacing w:val="55"/>
          <w:sz w:val="24"/>
        </w:rPr>
        <w:t xml:space="preserve"> </w:t>
      </w:r>
      <w:r w:rsidR="00943F10">
        <w:rPr>
          <w:i/>
          <w:sz w:val="24"/>
        </w:rPr>
        <w:t>72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часа</w:t>
      </w:r>
      <w:r>
        <w:rPr>
          <w:i/>
          <w:sz w:val="24"/>
        </w:rPr>
        <w:tab/>
      </w:r>
      <w:r w:rsidR="00D56AF3">
        <w:rPr>
          <w:i/>
          <w:sz w:val="24"/>
        </w:rPr>
        <w:t>2</w:t>
      </w:r>
      <w:r w:rsidR="000D0D11">
        <w:rPr>
          <w:i/>
          <w:sz w:val="24"/>
        </w:rPr>
        <w:t xml:space="preserve"> </w:t>
      </w:r>
      <w:r>
        <w:rPr>
          <w:i/>
          <w:sz w:val="24"/>
        </w:rPr>
        <w:t>ЗЕ, в 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числе:</w:t>
      </w:r>
    </w:p>
    <w:p w:rsidR="00EE1FD9" w:rsidRDefault="00EE1FD9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sz w:val="24"/>
        </w:rPr>
        <w:t>Лекции:</w:t>
      </w:r>
      <w:r>
        <w:rPr>
          <w:sz w:val="24"/>
        </w:rPr>
        <w:tab/>
      </w:r>
      <w:r w:rsidR="00D56AF3">
        <w:rPr>
          <w:i/>
          <w:sz w:val="24"/>
        </w:rPr>
        <w:t>0</w:t>
      </w:r>
      <w:r w:rsidR="002A16D9">
        <w:rPr>
          <w:i/>
          <w:sz w:val="24"/>
        </w:rPr>
        <w:t xml:space="preserve"> </w:t>
      </w:r>
      <w:r>
        <w:rPr>
          <w:i/>
          <w:sz w:val="24"/>
        </w:rPr>
        <w:t>часов</w:t>
      </w:r>
      <w:r>
        <w:rPr>
          <w:sz w:val="24"/>
        </w:rPr>
        <w:t>; 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занятия: </w:t>
      </w:r>
      <w:r w:rsidR="000D0D11">
        <w:rPr>
          <w:i/>
          <w:sz w:val="24"/>
        </w:rPr>
        <w:t>0</w:t>
      </w:r>
      <w:r w:rsidR="0014164A">
        <w:rPr>
          <w:i/>
          <w:sz w:val="24"/>
        </w:rPr>
        <w:t xml:space="preserve">; Лабораторные работы: </w:t>
      </w:r>
      <w:r w:rsidR="00115F21">
        <w:rPr>
          <w:i/>
          <w:sz w:val="24"/>
        </w:rPr>
        <w:t>30</w:t>
      </w:r>
    </w:p>
    <w:p w:rsidR="0014164A" w:rsidRDefault="0014164A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i/>
          <w:sz w:val="24"/>
        </w:rPr>
        <w:t xml:space="preserve">Самостоятельная работа: </w:t>
      </w:r>
      <w:r w:rsidR="00D56AF3">
        <w:rPr>
          <w:i/>
          <w:sz w:val="24"/>
        </w:rPr>
        <w:t>4</w:t>
      </w:r>
      <w:r w:rsidR="00115F21">
        <w:rPr>
          <w:i/>
          <w:sz w:val="24"/>
        </w:rPr>
        <w:t>2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Наличие курсовой работы / курсового проекта – </w:t>
      </w:r>
      <w:r w:rsidR="003C4D6C">
        <w:rPr>
          <w:i/>
        </w:rPr>
        <w:t>нет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Форма промежуточной аттестации: </w:t>
      </w:r>
      <w:r w:rsidR="00943F10">
        <w:t>Зачет</w:t>
      </w:r>
    </w:p>
    <w:p w:rsidR="00B3564E" w:rsidRDefault="00B3564E" w:rsidP="00B3564E">
      <w:pPr>
        <w:pStyle w:val="11"/>
        <w:tabs>
          <w:tab w:val="left" w:pos="1009"/>
          <w:tab w:val="left" w:pos="1010"/>
        </w:tabs>
        <w:spacing w:line="240" w:lineRule="auto"/>
        <w:ind w:left="662" w:firstLine="0"/>
        <w:jc w:val="both"/>
      </w:pPr>
      <w:r>
        <w:t>2. Планируемые результаты освоения и обучения по</w:t>
      </w:r>
      <w:r>
        <w:rPr>
          <w:spacing w:val="-3"/>
        </w:rPr>
        <w:t xml:space="preserve"> </w:t>
      </w:r>
      <w:r>
        <w:t>дисциплине</w:t>
      </w:r>
    </w:p>
    <w:p w:rsidR="00D56AF3" w:rsidRDefault="00452878" w:rsidP="00D56AF3">
      <w:pPr>
        <w:rPr>
          <w:sz w:val="24"/>
        </w:rPr>
      </w:pPr>
      <w:r>
        <w:t xml:space="preserve"> </w:t>
      </w:r>
      <w:r w:rsidR="00D56AF3" w:rsidRPr="003C6499">
        <w:t xml:space="preserve"> ПК-</w:t>
      </w:r>
      <w:r>
        <w:t>7</w:t>
      </w:r>
      <w:r w:rsidR="00B3564E" w:rsidRPr="002A16D9">
        <w:rPr>
          <w:rFonts w:ascii="Calibri" w:hAnsi="Calibri"/>
          <w:i/>
          <w:sz w:val="1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9"/>
      </w:tblGrid>
      <w:tr w:rsidR="00941588" w:rsidRPr="00DD4917" w:rsidTr="00452878">
        <w:trPr>
          <w:trHeight w:val="340"/>
        </w:trPr>
        <w:tc>
          <w:tcPr>
            <w:tcW w:w="10279" w:type="dxa"/>
            <w:vAlign w:val="center"/>
          </w:tcPr>
          <w:p w:rsidR="00941588" w:rsidRPr="00941588" w:rsidRDefault="00941588" w:rsidP="003411E4">
            <w:pPr>
              <w:jc w:val="both"/>
              <w:rPr>
                <w:sz w:val="18"/>
              </w:rPr>
            </w:pPr>
            <w:r w:rsidRPr="00941588">
              <w:rPr>
                <w:rFonts w:ascii="Tahoma" w:hAnsi="Tahoma" w:cs="Tahoma"/>
                <w:color w:val="000000"/>
                <w:sz w:val="18"/>
                <w:szCs w:val="25"/>
                <w:shd w:val="clear" w:color="auto" w:fill="FFFFFF"/>
              </w:rPr>
              <w:t>способностью использовать современные и информационные технологии в сфере художес</w:t>
            </w:r>
            <w:r w:rsidRPr="00941588">
              <w:rPr>
                <w:rFonts w:ascii="Tahoma" w:hAnsi="Tahoma" w:cs="Tahoma"/>
                <w:color w:val="000000"/>
                <w:sz w:val="18"/>
                <w:szCs w:val="25"/>
                <w:shd w:val="clear" w:color="auto" w:fill="FFFFFF"/>
              </w:rPr>
              <w:t>т</w:t>
            </w:r>
            <w:r w:rsidRPr="00941588">
              <w:rPr>
                <w:rFonts w:ascii="Tahoma" w:hAnsi="Tahoma" w:cs="Tahoma"/>
                <w:color w:val="000000"/>
                <w:sz w:val="18"/>
                <w:szCs w:val="25"/>
                <w:shd w:val="clear" w:color="auto" w:fill="FFFFFF"/>
              </w:rPr>
              <w:t>венного проектирования изделий текстильной и легкой промышленности</w:t>
            </w:r>
          </w:p>
        </w:tc>
      </w:tr>
    </w:tbl>
    <w:p w:rsidR="00B3564E" w:rsidRPr="00BD1A69" w:rsidRDefault="0076599F" w:rsidP="00D56AF3">
      <w:pPr>
        <w:rPr>
          <w:sz w:val="24"/>
        </w:rPr>
      </w:pPr>
      <w:r w:rsidRPr="00BD1A69">
        <w:rPr>
          <w:sz w:val="24"/>
        </w:rPr>
        <w:t xml:space="preserve"> </w:t>
      </w:r>
      <w:r w:rsidR="00B3564E" w:rsidRPr="00BD1A69">
        <w:rPr>
          <w:sz w:val="24"/>
        </w:rPr>
        <w:t xml:space="preserve">В результате освоения дисциплины (модуля) </w:t>
      </w:r>
      <w:r w:rsidR="00A62289" w:rsidRPr="00BD1A69">
        <w:rPr>
          <w:sz w:val="24"/>
        </w:rPr>
        <w:t>бакалавр</w:t>
      </w:r>
      <w:r w:rsidR="005E66BA" w:rsidRPr="00BD1A69">
        <w:rPr>
          <w:sz w:val="24"/>
        </w:rPr>
        <w:t xml:space="preserve"> </w:t>
      </w:r>
      <w:r w:rsidR="00B3564E" w:rsidRPr="00BD1A69">
        <w:rPr>
          <w:sz w:val="24"/>
        </w:rPr>
        <w:t>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3"/>
        <w:gridCol w:w="3762"/>
        <w:gridCol w:w="3484"/>
      </w:tblGrid>
      <w:tr w:rsidR="00F53619" w:rsidRPr="00943F10" w:rsidTr="00943F10">
        <w:trPr>
          <w:trHeight w:val="340"/>
        </w:trPr>
        <w:tc>
          <w:tcPr>
            <w:tcW w:w="3033" w:type="dxa"/>
            <w:vAlign w:val="center"/>
          </w:tcPr>
          <w:p w:rsidR="00F53619" w:rsidRPr="00943F10" w:rsidRDefault="00F53619" w:rsidP="00D34B40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943F10">
              <w:rPr>
                <w:b/>
                <w:sz w:val="18"/>
              </w:rPr>
              <w:t>Знать</w:t>
            </w:r>
          </w:p>
        </w:tc>
        <w:tc>
          <w:tcPr>
            <w:tcW w:w="3762" w:type="dxa"/>
            <w:vAlign w:val="center"/>
          </w:tcPr>
          <w:p w:rsidR="00F53619" w:rsidRPr="00943F10" w:rsidRDefault="00F53619" w:rsidP="00D34B40">
            <w:pPr>
              <w:jc w:val="center"/>
              <w:rPr>
                <w:b/>
                <w:sz w:val="18"/>
              </w:rPr>
            </w:pPr>
            <w:r w:rsidRPr="00943F10">
              <w:rPr>
                <w:b/>
                <w:sz w:val="18"/>
              </w:rPr>
              <w:t>Уметь</w:t>
            </w:r>
          </w:p>
        </w:tc>
        <w:tc>
          <w:tcPr>
            <w:tcW w:w="3484" w:type="dxa"/>
            <w:vAlign w:val="center"/>
          </w:tcPr>
          <w:p w:rsidR="00F53619" w:rsidRPr="00943F10" w:rsidRDefault="00F53619" w:rsidP="00D34B40">
            <w:pPr>
              <w:jc w:val="center"/>
              <w:rPr>
                <w:b/>
                <w:sz w:val="18"/>
              </w:rPr>
            </w:pPr>
            <w:r w:rsidRPr="00943F10">
              <w:rPr>
                <w:b/>
                <w:sz w:val="18"/>
              </w:rPr>
              <w:t>Владеть</w:t>
            </w:r>
          </w:p>
        </w:tc>
      </w:tr>
      <w:tr w:rsidR="00943F10" w:rsidRPr="00943F10" w:rsidTr="00943F10">
        <w:trPr>
          <w:trHeight w:val="340"/>
        </w:trPr>
        <w:tc>
          <w:tcPr>
            <w:tcW w:w="3033" w:type="dxa"/>
          </w:tcPr>
          <w:p w:rsidR="00943F10" w:rsidRPr="00943F10" w:rsidRDefault="00943F10" w:rsidP="006C7943">
            <w:pPr>
              <w:rPr>
                <w:sz w:val="18"/>
                <w:szCs w:val="24"/>
                <w:lang w:eastAsia="en-US"/>
              </w:rPr>
            </w:pPr>
            <w:r w:rsidRPr="00943F10">
              <w:rPr>
                <w:sz w:val="18"/>
                <w:szCs w:val="24"/>
              </w:rPr>
              <w:t>Знать: способы и этапы построения аналитических обзоров в выбранной области исследования; методы проведения патентных исследований и патентного поиска; современные информационные технологии и компьютерные средства для проведения научных исследований и оценки их результатов</w:t>
            </w:r>
          </w:p>
          <w:p w:rsidR="00943F10" w:rsidRPr="00943F10" w:rsidRDefault="00943F10" w:rsidP="006C7943">
            <w:pPr>
              <w:rPr>
                <w:sz w:val="18"/>
                <w:szCs w:val="20"/>
              </w:rPr>
            </w:pPr>
          </w:p>
        </w:tc>
        <w:tc>
          <w:tcPr>
            <w:tcW w:w="3762" w:type="dxa"/>
          </w:tcPr>
          <w:p w:rsidR="00943F10" w:rsidRPr="00943F10" w:rsidRDefault="00943F10" w:rsidP="006C7943">
            <w:pPr>
              <w:jc w:val="both"/>
              <w:rPr>
                <w:sz w:val="18"/>
                <w:szCs w:val="24"/>
              </w:rPr>
            </w:pPr>
            <w:r w:rsidRPr="00943F10">
              <w:rPr>
                <w:sz w:val="18"/>
                <w:szCs w:val="24"/>
              </w:rPr>
              <w:t>Уметь: работать с научно-технической литературой, ориентироваться в последних достижениях науки и техники, понимать их содержание, анализировать, сделать выводы и применить на практике; анализировать</w:t>
            </w:r>
            <w:r w:rsidRPr="00943F10">
              <w:rPr>
                <w:b/>
                <w:sz w:val="18"/>
                <w:szCs w:val="24"/>
              </w:rPr>
              <w:t xml:space="preserve"> </w:t>
            </w:r>
            <w:r w:rsidRPr="00943F10">
              <w:rPr>
                <w:sz w:val="18"/>
                <w:szCs w:val="24"/>
              </w:rPr>
              <w:t>потенциальные возможности информационных технологий и смежных дисциплин;  выделять в полученной информации главное, структурировать, оформлять и представлять в виде аналитических обзоров с обоснованными выводами и рекомендациями</w:t>
            </w:r>
          </w:p>
          <w:p w:rsidR="00943F10" w:rsidRPr="00943F10" w:rsidRDefault="00943F10" w:rsidP="006C7943">
            <w:pPr>
              <w:tabs>
                <w:tab w:val="left" w:pos="708"/>
                <w:tab w:val="right" w:leader="underscore" w:pos="9639"/>
              </w:tabs>
              <w:rPr>
                <w:sz w:val="18"/>
                <w:szCs w:val="20"/>
              </w:rPr>
            </w:pPr>
          </w:p>
        </w:tc>
        <w:tc>
          <w:tcPr>
            <w:tcW w:w="3484" w:type="dxa"/>
          </w:tcPr>
          <w:p w:rsidR="00943F10" w:rsidRPr="00943F10" w:rsidRDefault="00943F10" w:rsidP="006C7943">
            <w:pPr>
              <w:tabs>
                <w:tab w:val="left" w:pos="708"/>
                <w:tab w:val="right" w:leader="underscore" w:pos="9639"/>
              </w:tabs>
              <w:rPr>
                <w:sz w:val="18"/>
                <w:szCs w:val="20"/>
              </w:rPr>
            </w:pPr>
            <w:r w:rsidRPr="00943F10">
              <w:rPr>
                <w:sz w:val="18"/>
                <w:szCs w:val="24"/>
              </w:rPr>
              <w:t xml:space="preserve">Владеть: </w:t>
            </w:r>
            <w:r w:rsidRPr="00943F10">
              <w:rPr>
                <w:sz w:val="18"/>
                <w:szCs w:val="24"/>
                <w:lang w:eastAsia="en-US"/>
              </w:rPr>
              <w:t xml:space="preserve"> </w:t>
            </w:r>
            <w:r w:rsidRPr="00943F10">
              <w:rPr>
                <w:sz w:val="18"/>
                <w:szCs w:val="24"/>
              </w:rPr>
              <w:t>способностью анализировать профессиональную информацию; навыками поиска, обработки, анализа и систематизации научно-технической информации по теме исследования, выбором методик и средств решения поставленной задачи</w:t>
            </w:r>
          </w:p>
        </w:tc>
      </w:tr>
    </w:tbl>
    <w:p w:rsidR="00452878" w:rsidRDefault="00452878" w:rsidP="00B3564E">
      <w:pPr>
        <w:pStyle w:val="a3"/>
        <w:ind w:left="0"/>
        <w:rPr>
          <w:b/>
          <w:bCs/>
        </w:rPr>
      </w:pPr>
    </w:p>
    <w:p w:rsidR="00D56AF3" w:rsidRDefault="000D0D11" w:rsidP="00B3564E">
      <w:pPr>
        <w:pStyle w:val="a3"/>
        <w:ind w:left="0"/>
        <w:rPr>
          <w:b/>
          <w:bCs/>
        </w:rPr>
      </w:pPr>
      <w:r w:rsidRPr="00FC10C1">
        <w:rPr>
          <w:b/>
          <w:bCs/>
        </w:rPr>
        <w:t>СОДЕРЖАНИЕ УЧЕБНОЙ ДИСЦИПЛИНЫ</w:t>
      </w:r>
    </w:p>
    <w:tbl>
      <w:tblPr>
        <w:tblW w:w="5000" w:type="pct"/>
        <w:tblLook w:val="01E0"/>
      </w:tblPr>
      <w:tblGrid>
        <w:gridCol w:w="10279"/>
      </w:tblGrid>
      <w:tr w:rsidR="000D0D11" w:rsidRPr="000D0D11" w:rsidTr="000D0D11">
        <w:trPr>
          <w:trHeight w:val="340"/>
        </w:trPr>
        <w:tc>
          <w:tcPr>
            <w:tcW w:w="4547" w:type="dxa"/>
          </w:tcPr>
          <w:p w:rsidR="000D0D11" w:rsidRPr="000D0D11" w:rsidRDefault="000D0D11" w:rsidP="00547048">
            <w:pPr>
              <w:tabs>
                <w:tab w:val="left" w:pos="180"/>
                <w:tab w:val="left" w:pos="1080"/>
              </w:tabs>
              <w:jc w:val="both"/>
            </w:pPr>
            <w:r w:rsidRPr="000D0D11">
              <w:t>Основы информационных технологий</w:t>
            </w:r>
          </w:p>
        </w:tc>
      </w:tr>
      <w:tr w:rsidR="000D0D11" w:rsidRPr="000D0D11" w:rsidTr="000D0D11">
        <w:trPr>
          <w:trHeight w:val="340"/>
        </w:trPr>
        <w:tc>
          <w:tcPr>
            <w:tcW w:w="4547" w:type="dxa"/>
          </w:tcPr>
          <w:p w:rsidR="000D0D11" w:rsidRPr="000D0D11" w:rsidRDefault="000D0D11" w:rsidP="00547048">
            <w:pPr>
              <w:tabs>
                <w:tab w:val="left" w:pos="180"/>
                <w:tab w:val="left" w:pos="1080"/>
              </w:tabs>
              <w:jc w:val="both"/>
            </w:pPr>
            <w:r w:rsidRPr="000D0D11">
              <w:t>Дистанционные образовательные технологии</w:t>
            </w:r>
          </w:p>
        </w:tc>
      </w:tr>
      <w:tr w:rsidR="000D0D11" w:rsidRPr="000D0D11" w:rsidTr="000D0D11">
        <w:trPr>
          <w:trHeight w:val="340"/>
        </w:trPr>
        <w:tc>
          <w:tcPr>
            <w:tcW w:w="4547" w:type="dxa"/>
          </w:tcPr>
          <w:p w:rsidR="000D0D11" w:rsidRPr="000D0D11" w:rsidRDefault="000D0D11" w:rsidP="00547048">
            <w:pPr>
              <w:tabs>
                <w:tab w:val="left" w:pos="180"/>
                <w:tab w:val="left" w:pos="1080"/>
              </w:tabs>
              <w:jc w:val="both"/>
            </w:pPr>
            <w:r w:rsidRPr="000D0D11">
              <w:t>Информационные и коммуникационные технологии как средства коммуникации</w:t>
            </w:r>
          </w:p>
        </w:tc>
      </w:tr>
      <w:tr w:rsidR="000D0D11" w:rsidRPr="000D0D11" w:rsidTr="000D0D11">
        <w:trPr>
          <w:trHeight w:val="340"/>
        </w:trPr>
        <w:tc>
          <w:tcPr>
            <w:tcW w:w="4547" w:type="dxa"/>
          </w:tcPr>
          <w:p w:rsidR="000D0D11" w:rsidRPr="000D0D11" w:rsidRDefault="000D0D11" w:rsidP="00547048">
            <w:pPr>
              <w:tabs>
                <w:tab w:val="left" w:pos="180"/>
                <w:tab w:val="left" w:pos="1080"/>
              </w:tabs>
              <w:jc w:val="both"/>
            </w:pPr>
            <w:r w:rsidRPr="000D0D11">
              <w:t>Технологии работы с информацией</w:t>
            </w:r>
          </w:p>
        </w:tc>
      </w:tr>
    </w:tbl>
    <w:p w:rsidR="00B3564E" w:rsidRPr="00BD1A69" w:rsidRDefault="00B3564E" w:rsidP="00B3564E">
      <w:pPr>
        <w:pStyle w:val="a3"/>
        <w:ind w:left="0"/>
        <w:rPr>
          <w:sz w:val="18"/>
        </w:rPr>
      </w:pPr>
      <w:r w:rsidRPr="00BD1A69">
        <w:rPr>
          <w:sz w:val="22"/>
        </w:rPr>
        <w:t xml:space="preserve">В соответствии с таблицей </w:t>
      </w:r>
      <w:r w:rsidRPr="00BD1A69">
        <w:rPr>
          <w:sz w:val="18"/>
        </w:rPr>
        <w:t>3 ОПОП</w:t>
      </w:r>
    </w:p>
    <w:p w:rsidR="00DD4917" w:rsidRDefault="00B3564E" w:rsidP="00B3564E">
      <w:pPr>
        <w:rPr>
          <w:sz w:val="24"/>
        </w:rPr>
      </w:pPr>
      <w:r>
        <w:rPr>
          <w:sz w:val="24"/>
        </w:rPr>
        <w:t xml:space="preserve">    </w:t>
      </w:r>
    </w:p>
    <w:p w:rsidR="00B3564E" w:rsidRDefault="00115F21" w:rsidP="00B3564E">
      <w:pPr>
        <w:rPr>
          <w:sz w:val="24"/>
        </w:rPr>
      </w:pPr>
      <w:r>
        <w:rPr>
          <w:sz w:val="24"/>
        </w:rPr>
        <w:t xml:space="preserve">         </w:t>
      </w:r>
      <w:r w:rsidR="00B3564E">
        <w:rPr>
          <w:sz w:val="24"/>
        </w:rPr>
        <w:t>Авторы</w:t>
      </w:r>
      <w:r w:rsidR="00B3564E">
        <w:rPr>
          <w:spacing w:val="59"/>
          <w:sz w:val="24"/>
        </w:rPr>
        <w:t xml:space="preserve"> </w:t>
      </w:r>
      <w:r w:rsidR="00B3564E">
        <w:rPr>
          <w:sz w:val="24"/>
        </w:rPr>
        <w:t>РПД:</w:t>
      </w:r>
      <w:r w:rsidR="00B3564E" w:rsidRPr="005002FA">
        <w:rPr>
          <w:sz w:val="24"/>
        </w:rPr>
        <w:t xml:space="preserve"> </w:t>
      </w:r>
      <w:r w:rsidR="00B3564E">
        <w:rPr>
          <w:sz w:val="24"/>
        </w:rPr>
        <w:t xml:space="preserve">                  </w:t>
      </w:r>
      <w:r w:rsidR="005E66BA">
        <w:rPr>
          <w:sz w:val="24"/>
        </w:rPr>
        <w:t xml:space="preserve">                                                                     </w:t>
      </w:r>
      <w:r w:rsidR="00F878F7">
        <w:rPr>
          <w:sz w:val="24"/>
        </w:rPr>
        <w:t>А.В.Фирсов</w:t>
      </w:r>
      <w:r w:rsidR="00B3564E" w:rsidRPr="005002FA">
        <w:rPr>
          <w:sz w:val="24"/>
        </w:rPr>
        <w:t xml:space="preserve"> </w:t>
      </w:r>
    </w:p>
    <w:p w:rsidR="00452878" w:rsidRDefault="00B3564E" w:rsidP="00B3564E">
      <w:pPr>
        <w:rPr>
          <w:sz w:val="24"/>
        </w:rPr>
      </w:pPr>
      <w:r>
        <w:rPr>
          <w:sz w:val="24"/>
        </w:rPr>
        <w:t xml:space="preserve">      </w:t>
      </w:r>
    </w:p>
    <w:p w:rsidR="000472A9" w:rsidRDefault="00452878" w:rsidP="00B3564E">
      <w:r>
        <w:rPr>
          <w:sz w:val="24"/>
        </w:rPr>
        <w:t xml:space="preserve">     </w:t>
      </w:r>
      <w:r w:rsidR="00B3564E">
        <w:rPr>
          <w:sz w:val="24"/>
        </w:rPr>
        <w:t xml:space="preserve"> Заведующий кафедрой </w:t>
      </w:r>
      <w:proofErr w:type="gramStart"/>
      <w:r w:rsidR="00B3564E">
        <w:rPr>
          <w:sz w:val="24"/>
        </w:rPr>
        <w:t>ИТ</w:t>
      </w:r>
      <w:proofErr w:type="gramEnd"/>
      <w:r w:rsidR="00B3564E">
        <w:rPr>
          <w:sz w:val="24"/>
        </w:rPr>
        <w:t xml:space="preserve"> и КД</w:t>
      </w:r>
      <w:r w:rsidR="00B3564E" w:rsidRPr="005002FA">
        <w:rPr>
          <w:sz w:val="24"/>
        </w:rPr>
        <w:t xml:space="preserve"> </w:t>
      </w:r>
      <w:r w:rsidR="00B3564E">
        <w:rPr>
          <w:sz w:val="24"/>
        </w:rPr>
        <w:t xml:space="preserve">                          </w:t>
      </w:r>
      <w:r w:rsidR="005E66BA">
        <w:rPr>
          <w:sz w:val="24"/>
        </w:rPr>
        <w:t xml:space="preserve">                                </w:t>
      </w:r>
      <w:r w:rsidR="00B3564E">
        <w:rPr>
          <w:sz w:val="24"/>
        </w:rPr>
        <w:t>А.В.Фирсов</w:t>
      </w:r>
    </w:p>
    <w:sectPr w:rsidR="000472A9" w:rsidSect="002A16D9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A7C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abstractNum w:abstractNumId="1">
    <w:nsid w:val="2BDC64A9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FD9"/>
    <w:rsid w:val="000219A3"/>
    <w:rsid w:val="00044E17"/>
    <w:rsid w:val="000462FC"/>
    <w:rsid w:val="000472A9"/>
    <w:rsid w:val="00062610"/>
    <w:rsid w:val="000A6389"/>
    <w:rsid w:val="000C2B43"/>
    <w:rsid w:val="000D0D11"/>
    <w:rsid w:val="000E7730"/>
    <w:rsid w:val="00115F21"/>
    <w:rsid w:val="0014164A"/>
    <w:rsid w:val="00237689"/>
    <w:rsid w:val="002426E8"/>
    <w:rsid w:val="00267DA2"/>
    <w:rsid w:val="002A16D9"/>
    <w:rsid w:val="00361001"/>
    <w:rsid w:val="003C1500"/>
    <w:rsid w:val="003C4D6C"/>
    <w:rsid w:val="003D388D"/>
    <w:rsid w:val="00452878"/>
    <w:rsid w:val="004D3EE7"/>
    <w:rsid w:val="004E3D08"/>
    <w:rsid w:val="00575A81"/>
    <w:rsid w:val="005771BF"/>
    <w:rsid w:val="005D45A9"/>
    <w:rsid w:val="005E66BA"/>
    <w:rsid w:val="00684782"/>
    <w:rsid w:val="0071685D"/>
    <w:rsid w:val="0076485D"/>
    <w:rsid w:val="0076599F"/>
    <w:rsid w:val="007F7E04"/>
    <w:rsid w:val="00873908"/>
    <w:rsid w:val="008A0DDC"/>
    <w:rsid w:val="00941588"/>
    <w:rsid w:val="00943F10"/>
    <w:rsid w:val="009E1A35"/>
    <w:rsid w:val="00A62289"/>
    <w:rsid w:val="00A757C0"/>
    <w:rsid w:val="00B3564E"/>
    <w:rsid w:val="00BD1A69"/>
    <w:rsid w:val="00C523F4"/>
    <w:rsid w:val="00D56AF3"/>
    <w:rsid w:val="00D82E91"/>
    <w:rsid w:val="00D947AB"/>
    <w:rsid w:val="00D95028"/>
    <w:rsid w:val="00DD4917"/>
    <w:rsid w:val="00DF2702"/>
    <w:rsid w:val="00EE1FD9"/>
    <w:rsid w:val="00F53619"/>
    <w:rsid w:val="00F8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Александр</cp:lastModifiedBy>
  <cp:revision>6</cp:revision>
  <dcterms:created xsi:type="dcterms:W3CDTF">2019-02-27T14:45:00Z</dcterms:created>
  <dcterms:modified xsi:type="dcterms:W3CDTF">2019-02-27T14:58:00Z</dcterms:modified>
</cp:coreProperties>
</file>