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Default="0052521E" w:rsidP="00942E3C">
      <w:pPr>
        <w:jc w:val="center"/>
        <w:rPr>
          <w:bCs/>
          <w:sz w:val="28"/>
          <w:szCs w:val="28"/>
        </w:rPr>
      </w:pPr>
      <w:r w:rsidRPr="0052521E">
        <w:rPr>
          <w:bCs/>
          <w:sz w:val="28"/>
          <w:szCs w:val="28"/>
        </w:rPr>
        <w:t>Программирование распределенных систем</w:t>
      </w:r>
    </w:p>
    <w:p w:rsidR="002D3CCE" w:rsidRDefault="002D3CCE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D3CCE" w:rsidRPr="00E86A94" w:rsidTr="00BD1386"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2D3CCE">
              <w:rPr>
                <w:rFonts w:eastAsia="Calibri"/>
                <w:b/>
                <w:sz w:val="24"/>
                <w:szCs w:val="24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2D3CCE" w:rsidRPr="002D3CCE" w:rsidRDefault="002D3CCE" w:rsidP="002D3C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3CCE">
              <w:rPr>
                <w:rFonts w:eastAsia="Calibri"/>
                <w:sz w:val="24"/>
                <w:szCs w:val="24"/>
                <w:lang w:eastAsia="en-US"/>
              </w:rPr>
              <w:t xml:space="preserve">способность использовать базовые знания естественных наук, математики и информатики, основные факты, концепции, </w:t>
            </w:r>
            <w:proofErr w:type="gramStart"/>
            <w:r w:rsidRPr="002D3CCE">
              <w:rPr>
                <w:rFonts w:eastAsia="Calibri"/>
                <w:sz w:val="24"/>
                <w:szCs w:val="24"/>
                <w:lang w:eastAsia="en-US"/>
              </w:rPr>
              <w:t>принципы  теорий</w:t>
            </w:r>
            <w:proofErr w:type="gramEnd"/>
            <w:r w:rsidRPr="002D3CCE">
              <w:rPr>
                <w:rFonts w:eastAsia="Calibri"/>
                <w:sz w:val="24"/>
                <w:szCs w:val="24"/>
                <w:lang w:eastAsia="en-US"/>
              </w:rPr>
              <w:t>, связанных  с прикладной математикой и информатикой</w:t>
            </w:r>
          </w:p>
        </w:tc>
      </w:tr>
      <w:tr w:rsidR="002D3CCE" w:rsidRPr="00E86A94" w:rsidTr="009A03D6"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2D3CCE">
              <w:rPr>
                <w:rFonts w:eastAsia="Calibri"/>
                <w:b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2D3CCE" w:rsidRPr="002D3CCE" w:rsidRDefault="002D3CCE" w:rsidP="002D3C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3CCE">
              <w:rPr>
                <w:rFonts w:eastAsia="Calibri"/>
                <w:sz w:val="24"/>
                <w:szCs w:val="24"/>
                <w:lang w:eastAsia="en-US"/>
              </w:rPr>
              <w:t xml:space="preserve">способность приобретать новые </w:t>
            </w:r>
            <w:proofErr w:type="gramStart"/>
            <w:r w:rsidRPr="002D3CCE">
              <w:rPr>
                <w:rFonts w:eastAsia="Calibri"/>
                <w:sz w:val="24"/>
                <w:szCs w:val="24"/>
                <w:lang w:eastAsia="en-US"/>
              </w:rPr>
              <w:t>научные  и</w:t>
            </w:r>
            <w:proofErr w:type="gramEnd"/>
            <w:r w:rsidRPr="002D3CCE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профессиональные знания, используя современные образовательные и информационные технологии</w:t>
            </w:r>
          </w:p>
        </w:tc>
      </w:tr>
      <w:tr w:rsidR="002D3CCE" w:rsidRPr="00E86A94" w:rsidTr="00BD1386"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sz w:val="24"/>
                <w:szCs w:val="24"/>
              </w:rPr>
            </w:pPr>
            <w:r w:rsidRPr="002D3CCE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2D3CC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rStyle w:val="FontStyle12"/>
              </w:rPr>
            </w:pPr>
            <w:r w:rsidRPr="002D3CCE"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2D3CC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rStyle w:val="FontStyle12"/>
              </w:rPr>
            </w:pPr>
            <w:r w:rsidRPr="002D3CCE">
              <w:rPr>
                <w:rStyle w:val="FontStyle12"/>
              </w:rPr>
              <w:t>способность понимать, совершенствовать и применять современный математический аппарат</w:t>
            </w:r>
          </w:p>
        </w:tc>
      </w:tr>
      <w:tr w:rsidR="002D3CC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rStyle w:val="FontStyle12"/>
              </w:rPr>
            </w:pPr>
            <w:r w:rsidRPr="002D3CCE"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2521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21E" w:rsidRPr="00A27AAE" w:rsidRDefault="0052521E" w:rsidP="0052521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E" w:rsidRPr="0052521E" w:rsidRDefault="0052521E" w:rsidP="0052521E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52521E">
              <w:rPr>
                <w:sz w:val="24"/>
                <w:lang w:eastAsia="en-US"/>
              </w:rPr>
              <w:t>Оптимизация программ и алгоритмов для параллельных вычислений.</w:t>
            </w:r>
          </w:p>
        </w:tc>
      </w:tr>
      <w:tr w:rsidR="0052521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21E" w:rsidRPr="00A27AAE" w:rsidRDefault="0052521E" w:rsidP="0052521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E" w:rsidRPr="0052521E" w:rsidRDefault="0052521E" w:rsidP="0052521E">
            <w:pPr>
              <w:jc w:val="center"/>
              <w:rPr>
                <w:sz w:val="24"/>
              </w:rPr>
            </w:pPr>
            <w:r w:rsidRPr="0052521E">
              <w:rPr>
                <w:sz w:val="24"/>
                <w:lang w:eastAsia="en-US"/>
              </w:rPr>
              <w:t>Многоядерные системы</w:t>
            </w:r>
          </w:p>
        </w:tc>
      </w:tr>
      <w:tr w:rsidR="0052521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21E" w:rsidRPr="00A27AAE" w:rsidRDefault="0052521E" w:rsidP="0052521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E" w:rsidRPr="0052521E" w:rsidRDefault="0052521E" w:rsidP="0052521E">
            <w:pPr>
              <w:jc w:val="center"/>
              <w:rPr>
                <w:sz w:val="24"/>
              </w:rPr>
            </w:pPr>
            <w:r w:rsidRPr="0052521E">
              <w:rPr>
                <w:sz w:val="24"/>
                <w:lang w:eastAsia="en-US"/>
              </w:rPr>
              <w:t>Кластерные системы.</w:t>
            </w:r>
          </w:p>
        </w:tc>
      </w:tr>
      <w:tr w:rsidR="0052521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21E" w:rsidRPr="00A27AAE" w:rsidRDefault="0052521E" w:rsidP="0052521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E" w:rsidRPr="0052521E" w:rsidRDefault="0052521E" w:rsidP="0052521E">
            <w:pPr>
              <w:jc w:val="center"/>
              <w:rPr>
                <w:sz w:val="24"/>
              </w:rPr>
            </w:pPr>
            <w:r w:rsidRPr="0052521E">
              <w:rPr>
                <w:sz w:val="24"/>
                <w:lang w:eastAsia="en-US"/>
              </w:rPr>
              <w:t>Общие расчёты на GPU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52521E">
        <w:rPr>
          <w:b/>
          <w:sz w:val="28"/>
          <w:szCs w:val="28"/>
        </w:rPr>
        <w:t xml:space="preserve"> </w:t>
      </w:r>
      <w:bookmarkStart w:id="0" w:name="_GoBack"/>
      <w:bookmarkEnd w:id="0"/>
      <w:r w:rsidR="0052521E" w:rsidRPr="0052521E">
        <w:rPr>
          <w:sz w:val="28"/>
          <w:szCs w:val="28"/>
        </w:rPr>
        <w:t>З</w:t>
      </w:r>
      <w:r w:rsidR="002D3CCE" w:rsidRPr="002D3CCE">
        <w:rPr>
          <w:sz w:val="24"/>
          <w:szCs w:val="24"/>
        </w:rPr>
        <w:t>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2D3CCE"/>
    <w:rsid w:val="00346145"/>
    <w:rsid w:val="004F6F29"/>
    <w:rsid w:val="0052521E"/>
    <w:rsid w:val="005B1D4F"/>
    <w:rsid w:val="006823F1"/>
    <w:rsid w:val="00737107"/>
    <w:rsid w:val="00771202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734D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8</cp:revision>
  <dcterms:created xsi:type="dcterms:W3CDTF">2018-11-14T06:47:00Z</dcterms:created>
  <dcterms:modified xsi:type="dcterms:W3CDTF">2018-11-14T19:31:00Z</dcterms:modified>
</cp:coreProperties>
</file>