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A0F7" w14:textId="77777777" w:rsidR="00F4783E" w:rsidRPr="00371FC1" w:rsidRDefault="00F4783E" w:rsidP="00310856">
      <w:pPr>
        <w:jc w:val="center"/>
        <w:rPr>
          <w:rFonts w:ascii="Times" w:hAnsi="Times" w:cs="Times New Roman"/>
          <w:b/>
          <w:sz w:val="24"/>
          <w:szCs w:val="24"/>
        </w:rPr>
      </w:pPr>
      <w:r w:rsidRPr="00371FC1">
        <w:rPr>
          <w:rFonts w:ascii="Times" w:hAnsi="Times" w:cs="Times New Roman"/>
          <w:b/>
          <w:sz w:val="24"/>
          <w:szCs w:val="24"/>
        </w:rPr>
        <w:t>Аннотация к рабочей программе учебной дисциплины</w:t>
      </w:r>
    </w:p>
    <w:p w14:paraId="07511BFF" w14:textId="28BC6FDD" w:rsidR="00F4783E" w:rsidRPr="00371FC1" w:rsidRDefault="00371FC1" w:rsidP="006C691D">
      <w:pPr>
        <w:spacing w:after="240"/>
        <w:jc w:val="center"/>
        <w:rPr>
          <w:rFonts w:ascii="Times" w:hAnsi="Times" w:cs="Times New Roman"/>
          <w:b/>
          <w:sz w:val="24"/>
          <w:szCs w:val="24"/>
        </w:rPr>
      </w:pPr>
      <w:r w:rsidRPr="00371FC1">
        <w:rPr>
          <w:rFonts w:ascii="Times" w:hAnsi="Times" w:cs="Times New Roman"/>
          <w:b/>
          <w:sz w:val="24"/>
          <w:szCs w:val="24"/>
        </w:rPr>
        <w:t>Экология</w:t>
      </w:r>
    </w:p>
    <w:tbl>
      <w:tblPr>
        <w:tblW w:w="4739" w:type="pct"/>
        <w:tblInd w:w="392" w:type="dxa"/>
        <w:tblLook w:val="04A0" w:firstRow="1" w:lastRow="0" w:firstColumn="1" w:lastColumn="0" w:noHBand="0" w:noVBand="1"/>
      </w:tblPr>
      <w:tblGrid>
        <w:gridCol w:w="2875"/>
        <w:gridCol w:w="5992"/>
      </w:tblGrid>
      <w:tr w:rsidR="005F42DA" w:rsidRPr="00371FC1" w14:paraId="24FE50A8" w14:textId="77777777" w:rsidTr="00EC4F0A">
        <w:tc>
          <w:tcPr>
            <w:tcW w:w="1621" w:type="pct"/>
            <w:shd w:val="clear" w:color="auto" w:fill="auto"/>
            <w:vAlign w:val="bottom"/>
          </w:tcPr>
          <w:p w14:paraId="67E01549" w14:textId="7CF5F16E" w:rsidR="005F42DA" w:rsidRPr="00371FC1" w:rsidRDefault="005F42DA" w:rsidP="00780050">
            <w:pPr>
              <w:tabs>
                <w:tab w:val="right" w:leader="underscore" w:pos="8505"/>
              </w:tabs>
              <w:outlineLvl w:val="0"/>
              <w:rPr>
                <w:rFonts w:ascii="Times" w:hAnsi="Times" w:cs="Times New Roman"/>
                <w:bCs/>
                <w:sz w:val="24"/>
                <w:szCs w:val="24"/>
                <w:u w:val="single"/>
              </w:rPr>
            </w:pPr>
            <w:r w:rsidRPr="00371FC1">
              <w:rPr>
                <w:rFonts w:ascii="Times" w:hAnsi="Times" w:cs="Times New Roman"/>
                <w:bCs/>
                <w:sz w:val="24"/>
                <w:szCs w:val="24"/>
              </w:rPr>
              <w:t>Направление подготовки</w:t>
            </w:r>
            <w:r w:rsidR="00EC4F0A" w:rsidRPr="00371FC1">
              <w:rPr>
                <w:rFonts w:ascii="Times" w:hAnsi="Times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379" w:type="pct"/>
            <w:shd w:val="clear" w:color="auto" w:fill="auto"/>
            <w:vAlign w:val="bottom"/>
          </w:tcPr>
          <w:p w14:paraId="1A9D70D5" w14:textId="19894FE8" w:rsidR="005F42DA" w:rsidRPr="00371FC1" w:rsidRDefault="001061F3" w:rsidP="00780050">
            <w:pPr>
              <w:tabs>
                <w:tab w:val="right" w:leader="underscore" w:pos="8505"/>
              </w:tabs>
              <w:ind w:left="6" w:hanging="6"/>
              <w:outlineLvl w:val="0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b/>
                <w:color w:val="000000"/>
                <w:sz w:val="24"/>
                <w:szCs w:val="24"/>
              </w:rPr>
              <w:t xml:space="preserve">13.03.01 </w:t>
            </w:r>
            <w:r w:rsidRPr="00371FC1">
              <w:rPr>
                <w:rFonts w:ascii="Times" w:hAnsi="Times" w:cs="Times New Roman"/>
                <w:color w:val="000000"/>
                <w:sz w:val="24"/>
                <w:szCs w:val="24"/>
              </w:rPr>
              <w:t>Промышленная теплоэнергетика</w:t>
            </w:r>
          </w:p>
        </w:tc>
      </w:tr>
      <w:tr w:rsidR="005F42DA" w:rsidRPr="00371FC1" w14:paraId="4E6862BE" w14:textId="77777777" w:rsidTr="00EC4F0A">
        <w:tc>
          <w:tcPr>
            <w:tcW w:w="1621" w:type="pct"/>
            <w:shd w:val="clear" w:color="auto" w:fill="auto"/>
          </w:tcPr>
          <w:p w14:paraId="4B68F620" w14:textId="231F25B2" w:rsidR="005F42DA" w:rsidRPr="00371FC1" w:rsidRDefault="005F42DA" w:rsidP="007B3AFE">
            <w:pPr>
              <w:tabs>
                <w:tab w:val="right" w:leader="underscore" w:pos="8505"/>
              </w:tabs>
              <w:outlineLvl w:val="0"/>
              <w:rPr>
                <w:rFonts w:ascii="Times" w:hAnsi="Times" w:cs="Times New Roman"/>
                <w:bCs/>
                <w:sz w:val="24"/>
                <w:szCs w:val="24"/>
                <w:u w:val="single"/>
              </w:rPr>
            </w:pPr>
            <w:r w:rsidRPr="00371FC1">
              <w:rPr>
                <w:rFonts w:ascii="Times" w:hAnsi="Times" w:cs="Times New Roman"/>
                <w:bCs/>
                <w:sz w:val="24"/>
                <w:szCs w:val="24"/>
              </w:rPr>
              <w:t>Профил</w:t>
            </w:r>
            <w:r w:rsidR="00EC4F0A" w:rsidRPr="00371FC1">
              <w:rPr>
                <w:rFonts w:ascii="Times" w:hAnsi="Times" w:cs="Times New Roman"/>
                <w:bCs/>
                <w:sz w:val="24"/>
                <w:szCs w:val="24"/>
              </w:rPr>
              <w:t>ь подготовки:</w:t>
            </w:r>
          </w:p>
        </w:tc>
        <w:tc>
          <w:tcPr>
            <w:tcW w:w="3379" w:type="pct"/>
            <w:shd w:val="clear" w:color="auto" w:fill="auto"/>
            <w:vAlign w:val="center"/>
          </w:tcPr>
          <w:p w14:paraId="14B71334" w14:textId="11C55DC2" w:rsidR="005F42DA" w:rsidRPr="00371FC1" w:rsidRDefault="001061F3" w:rsidP="0051416A">
            <w:pPr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color w:val="000000"/>
                <w:sz w:val="24"/>
                <w:szCs w:val="24"/>
              </w:rPr>
              <w:t>Промышленная теплоэнергетика</w:t>
            </w:r>
          </w:p>
        </w:tc>
      </w:tr>
    </w:tbl>
    <w:p w14:paraId="719A84FE" w14:textId="77777777" w:rsidR="00780050" w:rsidRPr="00371FC1" w:rsidRDefault="00780050" w:rsidP="00310856">
      <w:pPr>
        <w:rPr>
          <w:rFonts w:ascii="Times" w:hAnsi="Times" w:cs="Times New Roman"/>
          <w:b/>
          <w:sz w:val="24"/>
          <w:szCs w:val="24"/>
        </w:rPr>
      </w:pPr>
    </w:p>
    <w:p w14:paraId="62F203C7" w14:textId="6A28DB59" w:rsidR="00F4783E" w:rsidRPr="00371FC1" w:rsidRDefault="00F4783E" w:rsidP="00310856">
      <w:pPr>
        <w:rPr>
          <w:rFonts w:ascii="Times" w:hAnsi="Times" w:cs="Times New Roman"/>
          <w:b/>
          <w:sz w:val="24"/>
          <w:szCs w:val="24"/>
        </w:rPr>
      </w:pPr>
      <w:r w:rsidRPr="00371FC1">
        <w:rPr>
          <w:rFonts w:ascii="Times" w:hAnsi="Times" w:cs="Times New Roman"/>
          <w:b/>
          <w:sz w:val="24"/>
          <w:szCs w:val="24"/>
        </w:rPr>
        <w:t xml:space="preserve">1. Компетенции, формируемые в результате освоения дисциплины: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121"/>
        <w:gridCol w:w="8234"/>
      </w:tblGrid>
      <w:tr w:rsidR="00371FC1" w:rsidRPr="00371FC1" w14:paraId="4159AA5C" w14:textId="77777777" w:rsidTr="00371FC1">
        <w:trPr>
          <w:jc w:val="center"/>
        </w:trPr>
        <w:tc>
          <w:tcPr>
            <w:tcW w:w="599" w:type="pct"/>
          </w:tcPr>
          <w:p w14:paraId="3C942FAD" w14:textId="079DEFE7" w:rsidR="00371FC1" w:rsidRPr="00371FC1" w:rsidRDefault="00371FC1" w:rsidP="00371FC1">
            <w:pPr>
              <w:ind w:right="-57"/>
              <w:jc w:val="right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/>
                <w:color w:val="000000"/>
                <w:sz w:val="24"/>
                <w:szCs w:val="24"/>
              </w:rPr>
              <w:t>ОПК-2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4401" w:type="pct"/>
            <w:vAlign w:val="center"/>
          </w:tcPr>
          <w:p w14:paraId="1BF5D784" w14:textId="55EA9FC3" w:rsidR="00371FC1" w:rsidRPr="00371FC1" w:rsidRDefault="00371FC1" w:rsidP="00371FC1">
            <w:pPr>
              <w:ind w:left="-57"/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/>
                <w:color w:val="000000"/>
                <w:sz w:val="24"/>
                <w:szCs w:val="24"/>
              </w:rPr>
              <w:t xml:space="preserve">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 </w:t>
            </w:r>
          </w:p>
        </w:tc>
      </w:tr>
    </w:tbl>
    <w:p w14:paraId="63C118B9" w14:textId="77777777" w:rsidR="001061F3" w:rsidRPr="00371FC1" w:rsidRDefault="001061F3" w:rsidP="006C691D">
      <w:pPr>
        <w:contextualSpacing/>
        <w:rPr>
          <w:rFonts w:ascii="Times" w:hAnsi="Times" w:cs="Times New Roman"/>
          <w:b/>
          <w:sz w:val="24"/>
          <w:szCs w:val="24"/>
        </w:rPr>
      </w:pPr>
    </w:p>
    <w:p w14:paraId="575FC673" w14:textId="44DAAEB6" w:rsidR="00F4783E" w:rsidRPr="00371FC1" w:rsidRDefault="00443088" w:rsidP="006C691D">
      <w:pPr>
        <w:contextualSpacing/>
        <w:rPr>
          <w:rFonts w:ascii="Times" w:hAnsi="Times" w:cs="Times New Roman"/>
          <w:b/>
          <w:sz w:val="24"/>
          <w:szCs w:val="24"/>
        </w:rPr>
      </w:pPr>
      <w:r w:rsidRPr="00371FC1">
        <w:rPr>
          <w:rFonts w:ascii="Times" w:hAnsi="Times" w:cs="Times New Roman"/>
          <w:b/>
          <w:sz w:val="24"/>
          <w:szCs w:val="24"/>
        </w:rPr>
        <w:t>2</w:t>
      </w:r>
      <w:r w:rsidR="00310856" w:rsidRPr="00371FC1">
        <w:rPr>
          <w:rFonts w:ascii="Times" w:hAnsi="Times" w:cs="Times New Roman"/>
          <w:b/>
          <w:sz w:val="24"/>
          <w:szCs w:val="24"/>
        </w:rPr>
        <w:t>. Содержание дисциплины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371FC1" w14:paraId="4476B170" w14:textId="77777777" w:rsidTr="00371FC1">
        <w:tc>
          <w:tcPr>
            <w:tcW w:w="670" w:type="dxa"/>
          </w:tcPr>
          <w:p w14:paraId="104D1467" w14:textId="77777777" w:rsidR="00C172D1" w:rsidRPr="00371FC1" w:rsidRDefault="00C172D1" w:rsidP="006C691D">
            <w:pPr>
              <w:contextualSpacing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№ п</w:t>
            </w:r>
            <w:r w:rsidRPr="00371FC1">
              <w:rPr>
                <w:rFonts w:ascii="Times" w:hAnsi="Times" w:cs="Times New Roman"/>
                <w:sz w:val="24"/>
                <w:szCs w:val="24"/>
                <w:lang w:val="en-US"/>
              </w:rPr>
              <w:t>/</w:t>
            </w:r>
            <w:r w:rsidRPr="00371FC1">
              <w:rPr>
                <w:rFonts w:ascii="Times" w:hAnsi="Times" w:cs="Times New Roman"/>
                <w:sz w:val="24"/>
                <w:szCs w:val="24"/>
              </w:rPr>
              <w:t>п</w:t>
            </w:r>
          </w:p>
        </w:tc>
        <w:tc>
          <w:tcPr>
            <w:tcW w:w="8675" w:type="dxa"/>
            <w:vAlign w:val="center"/>
          </w:tcPr>
          <w:p w14:paraId="78147919" w14:textId="77777777" w:rsidR="00C172D1" w:rsidRPr="00371FC1" w:rsidRDefault="00C172D1" w:rsidP="006C691D">
            <w:pPr>
              <w:contextualSpacing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371FC1" w:rsidRPr="00371FC1" w14:paraId="5E754B36" w14:textId="77777777" w:rsidTr="00371FC1">
        <w:tc>
          <w:tcPr>
            <w:tcW w:w="670" w:type="dxa"/>
          </w:tcPr>
          <w:p w14:paraId="1881EB2F" w14:textId="77777777" w:rsidR="00371FC1" w:rsidRPr="00371FC1" w:rsidRDefault="00371FC1" w:rsidP="00371FC1">
            <w:pPr>
              <w:contextualSpacing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8675" w:type="dxa"/>
            <w:vAlign w:val="center"/>
          </w:tcPr>
          <w:p w14:paraId="4B282737" w14:textId="510919E7" w:rsidR="00371FC1" w:rsidRPr="00371FC1" w:rsidRDefault="00371FC1" w:rsidP="00371FC1">
            <w:pPr>
              <w:contextualSpacing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/>
                <w:bCs/>
                <w:sz w:val="24"/>
                <w:szCs w:val="24"/>
              </w:rPr>
              <w:t>Введение в предмет экологии</w:t>
            </w:r>
            <w:r>
              <w:rPr>
                <w:rFonts w:ascii="Times" w:hAnsi="Times"/>
                <w:bCs/>
                <w:sz w:val="24"/>
                <w:szCs w:val="24"/>
              </w:rPr>
              <w:t>.</w:t>
            </w:r>
          </w:p>
        </w:tc>
      </w:tr>
      <w:tr w:rsidR="00371FC1" w:rsidRPr="00371FC1" w14:paraId="2724B06A" w14:textId="77777777" w:rsidTr="00371FC1">
        <w:tc>
          <w:tcPr>
            <w:tcW w:w="670" w:type="dxa"/>
          </w:tcPr>
          <w:p w14:paraId="54D3357A" w14:textId="77777777" w:rsidR="00371FC1" w:rsidRPr="00371FC1" w:rsidRDefault="00371FC1" w:rsidP="00371FC1">
            <w:pPr>
              <w:contextualSpacing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2</w:t>
            </w:r>
          </w:p>
        </w:tc>
        <w:tc>
          <w:tcPr>
            <w:tcW w:w="8675" w:type="dxa"/>
            <w:vAlign w:val="center"/>
          </w:tcPr>
          <w:p w14:paraId="45B76183" w14:textId="256A2BD5" w:rsidR="00371FC1" w:rsidRPr="00371FC1" w:rsidRDefault="00371FC1" w:rsidP="00371FC1">
            <w:pPr>
              <w:contextualSpacing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/>
                <w:bCs/>
                <w:sz w:val="24"/>
                <w:szCs w:val="24"/>
              </w:rPr>
              <w:t>Геосферы Земли и биосфера.</w:t>
            </w:r>
          </w:p>
        </w:tc>
      </w:tr>
      <w:tr w:rsidR="00371FC1" w:rsidRPr="00371FC1" w14:paraId="13BF400E" w14:textId="77777777" w:rsidTr="00371FC1">
        <w:tc>
          <w:tcPr>
            <w:tcW w:w="670" w:type="dxa"/>
          </w:tcPr>
          <w:p w14:paraId="45909378" w14:textId="77777777" w:rsidR="00371FC1" w:rsidRPr="00371FC1" w:rsidRDefault="00371FC1" w:rsidP="00371FC1">
            <w:pPr>
              <w:contextualSpacing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3</w:t>
            </w:r>
          </w:p>
        </w:tc>
        <w:tc>
          <w:tcPr>
            <w:tcW w:w="8675" w:type="dxa"/>
            <w:vAlign w:val="center"/>
          </w:tcPr>
          <w:p w14:paraId="56764EF0" w14:textId="751DDF8A" w:rsidR="00371FC1" w:rsidRPr="00371FC1" w:rsidRDefault="00371FC1" w:rsidP="00371FC1">
            <w:pPr>
              <w:pStyle w:val="Default"/>
              <w:contextualSpacing/>
              <w:rPr>
                <w:rFonts w:ascii="Times" w:hAnsi="Times"/>
              </w:rPr>
            </w:pPr>
            <w:r w:rsidRPr="00371FC1">
              <w:rPr>
                <w:rFonts w:ascii="Times" w:hAnsi="Times"/>
                <w:bCs/>
              </w:rPr>
              <w:t>Экосистемы, принципы их функционирования.</w:t>
            </w:r>
          </w:p>
        </w:tc>
      </w:tr>
      <w:tr w:rsidR="00371FC1" w:rsidRPr="00371FC1" w14:paraId="5BBC1A76" w14:textId="77777777" w:rsidTr="00371FC1">
        <w:tc>
          <w:tcPr>
            <w:tcW w:w="670" w:type="dxa"/>
          </w:tcPr>
          <w:p w14:paraId="2B091E06" w14:textId="77777777" w:rsidR="00371FC1" w:rsidRPr="00371FC1" w:rsidRDefault="00371FC1" w:rsidP="00371FC1">
            <w:pPr>
              <w:contextualSpacing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4</w:t>
            </w:r>
          </w:p>
        </w:tc>
        <w:tc>
          <w:tcPr>
            <w:tcW w:w="8675" w:type="dxa"/>
            <w:vAlign w:val="center"/>
          </w:tcPr>
          <w:p w14:paraId="17D183DB" w14:textId="65339A78" w:rsidR="00371FC1" w:rsidRPr="00371FC1" w:rsidRDefault="00371FC1" w:rsidP="00371FC1">
            <w:pPr>
              <w:pStyle w:val="Default"/>
              <w:contextualSpacing/>
              <w:rPr>
                <w:rFonts w:ascii="Times" w:hAnsi="Times"/>
              </w:rPr>
            </w:pPr>
            <w:r w:rsidRPr="00371FC1">
              <w:rPr>
                <w:rFonts w:ascii="Times" w:hAnsi="Times"/>
                <w:bCs/>
              </w:rPr>
              <w:t>Организм, среда обитания, видообразование</w:t>
            </w:r>
            <w:r>
              <w:rPr>
                <w:rFonts w:ascii="Times" w:hAnsi="Times"/>
                <w:bCs/>
              </w:rPr>
              <w:t>.</w:t>
            </w:r>
          </w:p>
        </w:tc>
      </w:tr>
      <w:tr w:rsidR="00371FC1" w:rsidRPr="00371FC1" w14:paraId="58E93B84" w14:textId="77777777" w:rsidTr="00371FC1">
        <w:tc>
          <w:tcPr>
            <w:tcW w:w="670" w:type="dxa"/>
          </w:tcPr>
          <w:p w14:paraId="5A4FF9A8" w14:textId="77777777" w:rsidR="00371FC1" w:rsidRPr="00371FC1" w:rsidRDefault="00371FC1" w:rsidP="00371FC1">
            <w:pPr>
              <w:contextualSpacing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5</w:t>
            </w:r>
          </w:p>
        </w:tc>
        <w:tc>
          <w:tcPr>
            <w:tcW w:w="8675" w:type="dxa"/>
            <w:vAlign w:val="center"/>
          </w:tcPr>
          <w:p w14:paraId="4929853C" w14:textId="07B9C87C" w:rsidR="00371FC1" w:rsidRPr="00371FC1" w:rsidRDefault="00371FC1" w:rsidP="00371FC1">
            <w:pPr>
              <w:pStyle w:val="Default"/>
              <w:contextualSpacing/>
              <w:rPr>
                <w:rFonts w:ascii="Times" w:hAnsi="Times"/>
              </w:rPr>
            </w:pPr>
            <w:r w:rsidRPr="00371FC1">
              <w:rPr>
                <w:rFonts w:ascii="Times" w:hAnsi="Times"/>
                <w:bCs/>
              </w:rPr>
              <w:t>Гомеостаз и сукцессия экологических систем</w:t>
            </w:r>
            <w:r>
              <w:rPr>
                <w:rFonts w:ascii="Times" w:hAnsi="Times"/>
                <w:bCs/>
              </w:rPr>
              <w:t>.</w:t>
            </w:r>
          </w:p>
        </w:tc>
      </w:tr>
      <w:tr w:rsidR="00371FC1" w:rsidRPr="00371FC1" w14:paraId="0D7A8084" w14:textId="77777777" w:rsidTr="00371FC1">
        <w:tc>
          <w:tcPr>
            <w:tcW w:w="670" w:type="dxa"/>
          </w:tcPr>
          <w:p w14:paraId="2E41FBDB" w14:textId="5694D3A1" w:rsidR="00371FC1" w:rsidRPr="00371FC1" w:rsidRDefault="00371FC1" w:rsidP="00371FC1">
            <w:pPr>
              <w:contextualSpacing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 w:cs="Times New Roman"/>
                <w:sz w:val="24"/>
                <w:szCs w:val="24"/>
              </w:rPr>
              <w:t>6</w:t>
            </w:r>
          </w:p>
        </w:tc>
        <w:tc>
          <w:tcPr>
            <w:tcW w:w="8675" w:type="dxa"/>
            <w:vAlign w:val="center"/>
          </w:tcPr>
          <w:p w14:paraId="3467CEEF" w14:textId="7D4CFD2F" w:rsidR="00371FC1" w:rsidRPr="00371FC1" w:rsidRDefault="00371FC1" w:rsidP="00371FC1">
            <w:pPr>
              <w:contextualSpacing/>
              <w:rPr>
                <w:rFonts w:ascii="Times" w:hAnsi="Times" w:cs="Times New Roman"/>
                <w:sz w:val="24"/>
                <w:szCs w:val="24"/>
              </w:rPr>
            </w:pPr>
            <w:r w:rsidRPr="00371FC1">
              <w:rPr>
                <w:rFonts w:ascii="Times" w:hAnsi="Times"/>
                <w:bCs/>
                <w:sz w:val="24"/>
                <w:szCs w:val="24"/>
              </w:rPr>
              <w:t>Экологические проблемы современного мира</w:t>
            </w:r>
            <w:r>
              <w:rPr>
                <w:rFonts w:ascii="Times" w:hAnsi="Times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30AC7FF1" w14:textId="146D440D" w:rsidR="006C691D" w:rsidRPr="00371FC1" w:rsidRDefault="006C691D" w:rsidP="006C691D">
      <w:pPr>
        <w:contextualSpacing/>
        <w:rPr>
          <w:rFonts w:ascii="Times" w:hAnsi="Times" w:cs="Times New Roman"/>
          <w:b/>
          <w:sz w:val="24"/>
          <w:szCs w:val="24"/>
        </w:rPr>
      </w:pPr>
    </w:p>
    <w:p w14:paraId="3ED86896" w14:textId="0F310F5F" w:rsidR="00443088" w:rsidRPr="00371FC1" w:rsidRDefault="00443088" w:rsidP="006C691D">
      <w:pPr>
        <w:contextualSpacing/>
        <w:rPr>
          <w:rFonts w:ascii="Times" w:hAnsi="Times" w:cs="Times New Roman"/>
          <w:b/>
          <w:sz w:val="24"/>
          <w:szCs w:val="24"/>
        </w:rPr>
      </w:pPr>
    </w:p>
    <w:p w14:paraId="682770EC" w14:textId="595A8851" w:rsidR="00443088" w:rsidRPr="00371FC1" w:rsidRDefault="00443088" w:rsidP="006C691D">
      <w:pPr>
        <w:contextualSpacing/>
        <w:rPr>
          <w:rFonts w:ascii="Times" w:hAnsi="Times" w:cs="Times New Roman"/>
          <w:b/>
          <w:sz w:val="24"/>
          <w:szCs w:val="24"/>
        </w:rPr>
      </w:pPr>
      <w:r w:rsidRPr="00371FC1">
        <w:rPr>
          <w:rFonts w:ascii="Times" w:hAnsi="Times" w:cs="Times New Roman"/>
          <w:b/>
          <w:sz w:val="24"/>
          <w:szCs w:val="24"/>
        </w:rPr>
        <w:t>3. Форма контроля – экзамен.</w:t>
      </w:r>
    </w:p>
    <w:sectPr w:rsidR="00443088" w:rsidRPr="00371FC1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911F2"/>
    <w:rsid w:val="0009676A"/>
    <w:rsid w:val="000F1A22"/>
    <w:rsid w:val="001061F3"/>
    <w:rsid w:val="001946FF"/>
    <w:rsid w:val="001A7F57"/>
    <w:rsid w:val="001D2931"/>
    <w:rsid w:val="00241D70"/>
    <w:rsid w:val="00272AEB"/>
    <w:rsid w:val="002B58C9"/>
    <w:rsid w:val="00310856"/>
    <w:rsid w:val="003534CD"/>
    <w:rsid w:val="00371FC1"/>
    <w:rsid w:val="003B671E"/>
    <w:rsid w:val="00443088"/>
    <w:rsid w:val="00477262"/>
    <w:rsid w:val="004909E8"/>
    <w:rsid w:val="0051416A"/>
    <w:rsid w:val="00586664"/>
    <w:rsid w:val="005F42DA"/>
    <w:rsid w:val="00631E78"/>
    <w:rsid w:val="00654020"/>
    <w:rsid w:val="006C691D"/>
    <w:rsid w:val="00754641"/>
    <w:rsid w:val="00780050"/>
    <w:rsid w:val="007B3AFE"/>
    <w:rsid w:val="00851F0B"/>
    <w:rsid w:val="008B61D2"/>
    <w:rsid w:val="009456BF"/>
    <w:rsid w:val="009526EB"/>
    <w:rsid w:val="009734F2"/>
    <w:rsid w:val="009738CF"/>
    <w:rsid w:val="009A6694"/>
    <w:rsid w:val="009B17A7"/>
    <w:rsid w:val="00C172D1"/>
    <w:rsid w:val="00C433CD"/>
    <w:rsid w:val="00E1535A"/>
    <w:rsid w:val="00EB3219"/>
    <w:rsid w:val="00EC4F0A"/>
    <w:rsid w:val="00F2521D"/>
    <w:rsid w:val="00F4783E"/>
    <w:rsid w:val="00F5599F"/>
    <w:rsid w:val="00FA1CD7"/>
    <w:rsid w:val="00FC4FEB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F251E2"/>
  <w15:docId w15:val="{7F2FB5F6-6A04-5945-B79A-8FF15B8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886CFDCE-C6E8-2041-B79A-2BFAFB57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790</Characters>
  <Application>Microsoft Office Word</Application>
  <DocSecurity>0</DocSecurity>
  <Lines>131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2016-09-27T11:20:00Z</cp:lastPrinted>
  <dcterms:created xsi:type="dcterms:W3CDTF">2018-12-19T16:52:00Z</dcterms:created>
  <dcterms:modified xsi:type="dcterms:W3CDTF">2019-02-02T00:41:00Z</dcterms:modified>
</cp:coreProperties>
</file>