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A0F7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07511BFF" w14:textId="20E6B593" w:rsidR="00F4783E" w:rsidRPr="006C691D" w:rsidRDefault="0055556C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Экология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D53A33" w:rsidRPr="0051416A" w14:paraId="24FE50A8" w14:textId="77777777" w:rsidTr="00FE41A0">
        <w:tc>
          <w:tcPr>
            <w:tcW w:w="1537" w:type="pct"/>
            <w:shd w:val="clear" w:color="auto" w:fill="auto"/>
            <w:vAlign w:val="bottom"/>
          </w:tcPr>
          <w:p w14:paraId="67E01549" w14:textId="3028034F" w:rsidR="00D53A33" w:rsidRPr="0051416A" w:rsidRDefault="00D53A33" w:rsidP="00D53A33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A9D70D5" w14:textId="316DA8DC" w:rsidR="00D53A33" w:rsidRPr="00D53A33" w:rsidRDefault="00D53A33" w:rsidP="00D53A33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 w:rsidRPr="00D53A33">
              <w:rPr>
                <w:rFonts w:ascii="Times" w:hAnsi="Times"/>
                <w:b/>
                <w:color w:val="000000"/>
                <w:szCs w:val="24"/>
              </w:rPr>
              <w:t>50.03.02</w:t>
            </w:r>
            <w:r w:rsidRPr="00D53A33">
              <w:rPr>
                <w:rFonts w:ascii="Times" w:hAnsi="Times"/>
                <w:color w:val="000000"/>
                <w:szCs w:val="24"/>
              </w:rPr>
              <w:t xml:space="preserve"> Изящные искусства</w:t>
            </w:r>
          </w:p>
        </w:tc>
      </w:tr>
      <w:tr w:rsidR="00D53A33" w:rsidRPr="0051416A" w14:paraId="4E6862BE" w14:textId="77777777" w:rsidTr="00FE41A0">
        <w:tc>
          <w:tcPr>
            <w:tcW w:w="1537" w:type="pct"/>
            <w:shd w:val="clear" w:color="auto" w:fill="auto"/>
          </w:tcPr>
          <w:p w14:paraId="4B68F620" w14:textId="3750C1CF" w:rsidR="00D53A33" w:rsidRPr="0051416A" w:rsidRDefault="00D53A33" w:rsidP="00D53A33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14B71334" w14:textId="311FB962" w:rsidR="00D53A33" w:rsidRPr="00D53A33" w:rsidRDefault="00D53A33" w:rsidP="00D53A33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D53A33">
              <w:rPr>
                <w:rFonts w:ascii="Times" w:hAnsi="Times"/>
                <w:color w:val="000000"/>
                <w:szCs w:val="24"/>
                <w:shd w:val="clear" w:color="auto" w:fill="FFFFFF"/>
              </w:rPr>
              <w:t>Искусство в индустрии моды</w:t>
            </w:r>
          </w:p>
        </w:tc>
      </w:tr>
    </w:tbl>
    <w:p w14:paraId="719A84FE" w14:textId="77777777" w:rsidR="00780050" w:rsidRDefault="00780050" w:rsidP="00310856">
      <w:pPr>
        <w:rPr>
          <w:rFonts w:cs="Times New Roman"/>
          <w:b/>
          <w:szCs w:val="24"/>
        </w:rPr>
      </w:pPr>
    </w:p>
    <w:p w14:paraId="62F203C7" w14:textId="1CEE4A6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08B9D305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07" w:type="pct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8234"/>
      </w:tblGrid>
      <w:tr w:rsidR="00D53A33" w:rsidRPr="0051416A" w14:paraId="4159AA5C" w14:textId="77777777" w:rsidTr="00D53A33">
        <w:trPr>
          <w:jc w:val="center"/>
        </w:trPr>
        <w:tc>
          <w:tcPr>
            <w:tcW w:w="605" w:type="pct"/>
          </w:tcPr>
          <w:p w14:paraId="3C942FAD" w14:textId="675AA172" w:rsidR="00D53A33" w:rsidRPr="006D490B" w:rsidRDefault="00D53A33" w:rsidP="00D53A33">
            <w:pPr>
              <w:ind w:right="-113"/>
              <w:jc w:val="right"/>
              <w:rPr>
                <w:rFonts w:cs="Times New Roman"/>
                <w:szCs w:val="24"/>
              </w:rPr>
            </w:pPr>
            <w:r w:rsidRPr="004C62BE">
              <w:rPr>
                <w:szCs w:val="24"/>
              </w:rPr>
              <w:t>ОК-4</w:t>
            </w:r>
            <w:r>
              <w:rPr>
                <w:szCs w:val="24"/>
              </w:rPr>
              <w:t xml:space="preserve"> –</w:t>
            </w:r>
          </w:p>
        </w:tc>
        <w:tc>
          <w:tcPr>
            <w:tcW w:w="4395" w:type="pct"/>
            <w:vAlign w:val="center"/>
          </w:tcPr>
          <w:p w14:paraId="1BF5D784" w14:textId="4BD84AAE" w:rsidR="00D53A33" w:rsidRPr="006D490B" w:rsidRDefault="00D53A33" w:rsidP="00D53A33">
            <w:pPr>
              <w:rPr>
                <w:rFonts w:cs="Times New Roman"/>
                <w:szCs w:val="24"/>
              </w:rPr>
            </w:pPr>
            <w:r w:rsidRPr="004C62BE">
              <w:rPr>
                <w:rFonts w:eastAsia="Calibri"/>
                <w:szCs w:val="24"/>
                <w:lang w:eastAsia="x-none"/>
              </w:rPr>
              <w:t>способностью использовать основы правовых знаний в различных сферах деятельности</w:t>
            </w:r>
          </w:p>
        </w:tc>
      </w:tr>
      <w:tr w:rsidR="00D53A33" w:rsidRPr="0051416A" w14:paraId="459EFCA2" w14:textId="77777777" w:rsidTr="00D53A33">
        <w:trPr>
          <w:trHeight w:val="197"/>
          <w:jc w:val="center"/>
        </w:trPr>
        <w:tc>
          <w:tcPr>
            <w:tcW w:w="605" w:type="pct"/>
          </w:tcPr>
          <w:p w14:paraId="67BE8DF9" w14:textId="1A49A82B" w:rsidR="00D53A33" w:rsidRPr="006D490B" w:rsidRDefault="00D53A33" w:rsidP="00D53A33">
            <w:pPr>
              <w:ind w:right="-113"/>
              <w:jc w:val="right"/>
              <w:rPr>
                <w:rFonts w:ascii="Times" w:eastAsia="Calibri" w:hAnsi="Times"/>
                <w:szCs w:val="24"/>
              </w:rPr>
            </w:pPr>
            <w:r>
              <w:rPr>
                <w:color w:val="000000"/>
                <w:szCs w:val="24"/>
              </w:rPr>
              <w:t>ОПК-2</w:t>
            </w:r>
            <w:r>
              <w:rPr>
                <w:color w:val="000000"/>
                <w:szCs w:val="24"/>
              </w:rPr>
              <w:t xml:space="preserve"> –</w:t>
            </w:r>
            <w:bookmarkStart w:id="0" w:name="_GoBack"/>
            <w:bookmarkEnd w:id="0"/>
          </w:p>
        </w:tc>
        <w:tc>
          <w:tcPr>
            <w:tcW w:w="4395" w:type="pct"/>
            <w:vAlign w:val="center"/>
          </w:tcPr>
          <w:p w14:paraId="14596C5E" w14:textId="2E44C24D" w:rsidR="00D53A33" w:rsidRPr="006D490B" w:rsidRDefault="00D53A33" w:rsidP="00D53A33">
            <w:pPr>
              <w:rPr>
                <w:rFonts w:ascii="Times" w:eastAsia="Calibri" w:hAnsi="Times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Pr="00985C5D">
              <w:rPr>
                <w:color w:val="000000"/>
                <w:szCs w:val="24"/>
              </w:rPr>
              <w:t>пособностью к участию в проведении художественно-эстетических исследований на основе применения общепрофессиональных знаний и умений в различных научных и научно-практических областях искусствознания</w:t>
            </w:r>
          </w:p>
        </w:tc>
      </w:tr>
    </w:tbl>
    <w:p w14:paraId="545CD73B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575FC673" w14:textId="69EAA04D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6B6F7838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BA5D1D" w14:paraId="4476B170" w14:textId="77777777" w:rsidTr="00C15332">
        <w:tc>
          <w:tcPr>
            <w:tcW w:w="670" w:type="dxa"/>
          </w:tcPr>
          <w:p w14:paraId="104D1467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675" w:type="dxa"/>
            <w:vAlign w:val="center"/>
          </w:tcPr>
          <w:p w14:paraId="78147919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533FF8" w:rsidRPr="00BA5D1D" w14:paraId="5E754B36" w14:textId="77777777" w:rsidTr="00C15332">
        <w:tc>
          <w:tcPr>
            <w:tcW w:w="670" w:type="dxa"/>
          </w:tcPr>
          <w:p w14:paraId="1881EB2F" w14:textId="10762532" w:rsidR="00533FF8" w:rsidRPr="00BA5D1D" w:rsidRDefault="00533FF8" w:rsidP="00533F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B282737" w14:textId="35F10697" w:rsidR="00533FF8" w:rsidRPr="00533FF8" w:rsidRDefault="00533FF8" w:rsidP="00533FF8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533FF8">
              <w:rPr>
                <w:bCs/>
                <w:szCs w:val="24"/>
              </w:rPr>
              <w:t>Введение в предмет экологии</w:t>
            </w:r>
          </w:p>
        </w:tc>
      </w:tr>
      <w:tr w:rsidR="00533FF8" w:rsidRPr="00BA5D1D" w14:paraId="2724B06A" w14:textId="77777777" w:rsidTr="00C15332">
        <w:tc>
          <w:tcPr>
            <w:tcW w:w="670" w:type="dxa"/>
          </w:tcPr>
          <w:p w14:paraId="54D3357A" w14:textId="1F7DA424" w:rsidR="00533FF8" w:rsidRPr="00BA5D1D" w:rsidRDefault="00533FF8" w:rsidP="00533F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5B76183" w14:textId="7E125827" w:rsidR="00533FF8" w:rsidRPr="00533FF8" w:rsidRDefault="00533FF8" w:rsidP="00533FF8">
            <w:pPr>
              <w:rPr>
                <w:rFonts w:cs="Times New Roman"/>
                <w:szCs w:val="24"/>
              </w:rPr>
            </w:pPr>
            <w:r w:rsidRPr="00533FF8">
              <w:rPr>
                <w:bCs/>
                <w:szCs w:val="24"/>
              </w:rPr>
              <w:t>Геосферы Земли и биосфера.</w:t>
            </w:r>
          </w:p>
        </w:tc>
      </w:tr>
      <w:tr w:rsidR="00533FF8" w:rsidRPr="00BA5D1D" w14:paraId="13BF400E" w14:textId="77777777" w:rsidTr="00C15332">
        <w:tc>
          <w:tcPr>
            <w:tcW w:w="670" w:type="dxa"/>
          </w:tcPr>
          <w:p w14:paraId="45909378" w14:textId="320EBCAA" w:rsidR="00533FF8" w:rsidRPr="00BA5D1D" w:rsidRDefault="00533FF8" w:rsidP="00533F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56764EF0" w14:textId="2B9E6C0A" w:rsidR="00533FF8" w:rsidRPr="00533FF8" w:rsidRDefault="00533FF8" w:rsidP="00533FF8">
            <w:pPr>
              <w:rPr>
                <w:szCs w:val="24"/>
              </w:rPr>
            </w:pPr>
            <w:r w:rsidRPr="00533FF8">
              <w:rPr>
                <w:bCs/>
                <w:szCs w:val="24"/>
              </w:rPr>
              <w:t>Экосистемы, принципы их функционирования.</w:t>
            </w:r>
          </w:p>
        </w:tc>
      </w:tr>
      <w:tr w:rsidR="00533FF8" w:rsidRPr="00BA5D1D" w14:paraId="5BBC1A76" w14:textId="77777777" w:rsidTr="00C15332">
        <w:tc>
          <w:tcPr>
            <w:tcW w:w="670" w:type="dxa"/>
          </w:tcPr>
          <w:p w14:paraId="2B091E06" w14:textId="7A689973" w:rsidR="00533FF8" w:rsidRPr="00BA5D1D" w:rsidRDefault="00533FF8" w:rsidP="00533F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17D183DB" w14:textId="71307A95" w:rsidR="00533FF8" w:rsidRPr="00533FF8" w:rsidRDefault="00533FF8" w:rsidP="00533FF8">
            <w:pPr>
              <w:pStyle w:val="Default"/>
            </w:pPr>
            <w:r w:rsidRPr="00533FF8">
              <w:rPr>
                <w:bCs/>
              </w:rPr>
              <w:t>Организм, среда обитания, видообразование</w:t>
            </w:r>
          </w:p>
        </w:tc>
      </w:tr>
      <w:tr w:rsidR="00533FF8" w:rsidRPr="00BA5D1D" w14:paraId="4FAF86E9" w14:textId="77777777" w:rsidTr="00C15332">
        <w:tc>
          <w:tcPr>
            <w:tcW w:w="670" w:type="dxa"/>
          </w:tcPr>
          <w:p w14:paraId="26BECDD3" w14:textId="77777777" w:rsidR="00533FF8" w:rsidRPr="00BA5D1D" w:rsidRDefault="00533FF8" w:rsidP="00533F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00EAEDC0" w14:textId="6E556FD5" w:rsidR="00533FF8" w:rsidRPr="00533FF8" w:rsidRDefault="00533FF8" w:rsidP="00533FF8">
            <w:pPr>
              <w:tabs>
                <w:tab w:val="left" w:pos="1950"/>
              </w:tabs>
              <w:rPr>
                <w:bCs/>
                <w:szCs w:val="24"/>
              </w:rPr>
            </w:pPr>
            <w:r w:rsidRPr="00533FF8">
              <w:rPr>
                <w:bCs/>
                <w:szCs w:val="24"/>
              </w:rPr>
              <w:t>Гомеостаз и сукцессия экологических систем</w:t>
            </w:r>
          </w:p>
        </w:tc>
      </w:tr>
      <w:tr w:rsidR="00533FF8" w:rsidRPr="00BA5D1D" w14:paraId="51AAB319" w14:textId="77777777" w:rsidTr="00C15332">
        <w:tc>
          <w:tcPr>
            <w:tcW w:w="670" w:type="dxa"/>
          </w:tcPr>
          <w:p w14:paraId="5D93050A" w14:textId="77777777" w:rsidR="00533FF8" w:rsidRPr="00BA5D1D" w:rsidRDefault="00533FF8" w:rsidP="00533F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6C353E7A" w14:textId="729F5A85" w:rsidR="00533FF8" w:rsidRPr="00533FF8" w:rsidRDefault="00533FF8" w:rsidP="00533FF8">
            <w:pPr>
              <w:tabs>
                <w:tab w:val="left" w:pos="1950"/>
              </w:tabs>
              <w:rPr>
                <w:rFonts w:ascii="Times" w:hAnsi="Times"/>
                <w:szCs w:val="24"/>
              </w:rPr>
            </w:pPr>
            <w:r w:rsidRPr="00533FF8">
              <w:rPr>
                <w:bCs/>
                <w:szCs w:val="24"/>
              </w:rPr>
              <w:t>Экологические проблемы современного мира</w:t>
            </w:r>
          </w:p>
        </w:tc>
      </w:tr>
    </w:tbl>
    <w:p w14:paraId="30AC7FF1" w14:textId="411CBE36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06BA00FA" w14:textId="28C424C1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07C2C0DB" w14:textId="7A3EA996" w:rsidR="00BA5D1D" w:rsidRPr="00BA5D1D" w:rsidRDefault="00BA5D1D" w:rsidP="006C691D">
      <w:pPr>
        <w:contextualSpacing/>
        <w:rPr>
          <w:rFonts w:cs="Times New Roman"/>
          <w:b/>
          <w:szCs w:val="24"/>
        </w:rPr>
      </w:pPr>
      <w:r w:rsidRPr="00BA5D1D">
        <w:rPr>
          <w:b/>
          <w:szCs w:val="24"/>
        </w:rPr>
        <w:t xml:space="preserve">3. Форма контроля – </w:t>
      </w:r>
      <w:r w:rsidR="00533FF8">
        <w:rPr>
          <w:b/>
          <w:szCs w:val="24"/>
        </w:rPr>
        <w:t>зачет</w:t>
      </w:r>
      <w:r w:rsidRPr="00BA5D1D">
        <w:rPr>
          <w:b/>
          <w:szCs w:val="24"/>
        </w:rPr>
        <w:t>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946FF"/>
    <w:rsid w:val="001A7F57"/>
    <w:rsid w:val="001D2931"/>
    <w:rsid w:val="00241D70"/>
    <w:rsid w:val="00272AEB"/>
    <w:rsid w:val="002B58C9"/>
    <w:rsid w:val="00310856"/>
    <w:rsid w:val="003534CD"/>
    <w:rsid w:val="003B671E"/>
    <w:rsid w:val="0041271E"/>
    <w:rsid w:val="00466E11"/>
    <w:rsid w:val="00477262"/>
    <w:rsid w:val="004909E8"/>
    <w:rsid w:val="0051416A"/>
    <w:rsid w:val="00533FF8"/>
    <w:rsid w:val="0055556C"/>
    <w:rsid w:val="00586664"/>
    <w:rsid w:val="005F42DA"/>
    <w:rsid w:val="00631E78"/>
    <w:rsid w:val="00654020"/>
    <w:rsid w:val="006C691D"/>
    <w:rsid w:val="006D490B"/>
    <w:rsid w:val="007248C5"/>
    <w:rsid w:val="00780050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B47808"/>
    <w:rsid w:val="00BA5D1D"/>
    <w:rsid w:val="00C15332"/>
    <w:rsid w:val="00C172D1"/>
    <w:rsid w:val="00C433CD"/>
    <w:rsid w:val="00C61F4D"/>
    <w:rsid w:val="00D53A33"/>
    <w:rsid w:val="00D9691E"/>
    <w:rsid w:val="00E1535A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F251E2"/>
  <w15:docId w15:val="{1D9539F6-1D4C-9240-90E6-A16F1AC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0AEE3D4E-185B-B14A-9FA5-89F9CD92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5</cp:revision>
  <cp:lastPrinted>2016-09-27T11:20:00Z</cp:lastPrinted>
  <dcterms:created xsi:type="dcterms:W3CDTF">2019-01-17T20:58:00Z</dcterms:created>
  <dcterms:modified xsi:type="dcterms:W3CDTF">2019-02-03T01:11:00Z</dcterms:modified>
</cp:coreProperties>
</file>