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02" w:rsidRPr="004237C5" w:rsidRDefault="002B7B02" w:rsidP="004237C5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 w:rsidRPr="004237C5"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2B7B02" w:rsidRDefault="002B7B02" w:rsidP="004237C5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2B7B02" w:rsidRPr="004237C5" w:rsidRDefault="002B7B02" w:rsidP="004237C5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История второго</w:t>
      </w:r>
      <w:r w:rsidRPr="004237C5">
        <w:rPr>
          <w:b/>
          <w:sz w:val="28"/>
          <w:szCs w:val="28"/>
          <w:lang w:eastAsia="ru-RU"/>
        </w:rPr>
        <w:t xml:space="preserve"> иностранного языка (испанский язык)</w:t>
      </w:r>
    </w:p>
    <w:p w:rsidR="002B7B02" w:rsidRPr="004237C5" w:rsidRDefault="002B7B02" w:rsidP="004237C5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2B7B02" w:rsidRPr="004237C5" w:rsidRDefault="002B7B02" w:rsidP="003568B5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 w:rsidRPr="004237C5">
        <w:rPr>
          <w:b/>
          <w:sz w:val="28"/>
          <w:szCs w:val="28"/>
          <w:lang w:eastAsia="ru-RU"/>
        </w:rPr>
        <w:t xml:space="preserve">Направление подготовки: </w:t>
      </w:r>
      <w:r w:rsidRPr="004237C5"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2B7B02" w:rsidRPr="004237C5" w:rsidRDefault="002B7B02" w:rsidP="003568B5">
      <w:pPr>
        <w:spacing w:after="0" w:line="240" w:lineRule="auto"/>
        <w:rPr>
          <w:sz w:val="28"/>
          <w:szCs w:val="28"/>
          <w:lang w:eastAsia="ru-RU"/>
        </w:rPr>
      </w:pPr>
      <w:r w:rsidRPr="004237C5">
        <w:rPr>
          <w:i/>
          <w:sz w:val="28"/>
          <w:szCs w:val="28"/>
          <w:lang w:eastAsia="ru-RU"/>
        </w:rPr>
        <w:t xml:space="preserve"> </w:t>
      </w:r>
      <w:r w:rsidRPr="004237C5">
        <w:rPr>
          <w:b/>
          <w:sz w:val="28"/>
          <w:szCs w:val="28"/>
          <w:lang w:eastAsia="ru-RU"/>
        </w:rPr>
        <w:t xml:space="preserve">Профиль подготовки: </w:t>
      </w:r>
      <w:r w:rsidRPr="004237C5"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 w:rsidRPr="004237C5">
        <w:rPr>
          <w:i/>
          <w:sz w:val="28"/>
          <w:szCs w:val="28"/>
          <w:lang w:eastAsia="ru-RU"/>
        </w:rPr>
        <w:t xml:space="preserve"> </w:t>
      </w:r>
    </w:p>
    <w:p w:rsidR="002B7B02" w:rsidRPr="004237C5" w:rsidRDefault="002B7B02" w:rsidP="004237C5">
      <w:pPr>
        <w:spacing w:after="0" w:line="240" w:lineRule="auto"/>
        <w:rPr>
          <w:sz w:val="28"/>
          <w:szCs w:val="28"/>
          <w:lang w:eastAsia="ru-RU"/>
        </w:rPr>
      </w:pPr>
    </w:p>
    <w:p w:rsidR="002B7B02" w:rsidRPr="004237C5" w:rsidRDefault="002B7B02" w:rsidP="004237C5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237C5">
        <w:rPr>
          <w:b/>
          <w:sz w:val="28"/>
          <w:szCs w:val="28"/>
          <w:lang w:eastAsia="ru-RU"/>
        </w:rPr>
        <w:t>1. Компетенции, формируемые в результате освоения дисциплины:</w:t>
      </w:r>
    </w:p>
    <w:p w:rsidR="002B7B02" w:rsidRDefault="002B7B02" w:rsidP="003568B5">
      <w:pPr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 обладать: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2B7B02" w:rsidRPr="00345B88" w:rsidTr="004237C5">
        <w:trPr>
          <w:trHeight w:val="253"/>
        </w:trPr>
        <w:tc>
          <w:tcPr>
            <w:tcW w:w="1540" w:type="dxa"/>
            <w:vAlign w:val="center"/>
          </w:tcPr>
          <w:p w:rsidR="002B7B02" w:rsidRPr="004237C5" w:rsidRDefault="002B7B02" w:rsidP="004237C5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4237C5">
              <w:rPr>
                <w:b/>
                <w:szCs w:val="24"/>
                <w:lang w:eastAsia="ru-RU"/>
              </w:rPr>
              <w:t>ОПК-1</w:t>
            </w:r>
          </w:p>
        </w:tc>
        <w:tc>
          <w:tcPr>
            <w:tcW w:w="8099" w:type="dxa"/>
            <w:vAlign w:val="center"/>
          </w:tcPr>
          <w:p w:rsidR="002B7B02" w:rsidRPr="004237C5" w:rsidRDefault="002B7B02" w:rsidP="004237C5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4237C5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4237C5">
              <w:rPr>
                <w:szCs w:val="24"/>
                <w:lang w:eastAsia="ru-RU"/>
              </w:rPr>
              <w:t xml:space="preserve">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  <w:tr w:rsidR="002B7B02" w:rsidRPr="00345B88" w:rsidTr="004237C5">
        <w:trPr>
          <w:trHeight w:val="253"/>
        </w:trPr>
        <w:tc>
          <w:tcPr>
            <w:tcW w:w="1540" w:type="dxa"/>
            <w:vAlign w:val="center"/>
          </w:tcPr>
          <w:p w:rsidR="002B7B02" w:rsidRPr="004237C5" w:rsidRDefault="002B7B02" w:rsidP="004237C5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4237C5">
              <w:rPr>
                <w:b/>
                <w:szCs w:val="24"/>
                <w:lang w:eastAsia="ru-RU"/>
              </w:rPr>
              <w:t>ОПК-2</w:t>
            </w:r>
          </w:p>
        </w:tc>
        <w:tc>
          <w:tcPr>
            <w:tcW w:w="8099" w:type="dxa"/>
            <w:vAlign w:val="center"/>
          </w:tcPr>
          <w:p w:rsidR="002B7B02" w:rsidRPr="004237C5" w:rsidRDefault="002B7B02" w:rsidP="004237C5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4237C5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4237C5">
              <w:rPr>
                <w:szCs w:val="24"/>
                <w:lang w:eastAsia="ru-RU"/>
              </w:rPr>
              <w:t xml:space="preserve"> видеть междисциплинарные связи изучаемых дисциплин, понимать их значение для будущей профессиональной деятельности</w:t>
            </w:r>
          </w:p>
        </w:tc>
      </w:tr>
      <w:tr w:rsidR="002B7B02" w:rsidRPr="00345B88" w:rsidTr="004237C5">
        <w:trPr>
          <w:trHeight w:val="253"/>
        </w:trPr>
        <w:tc>
          <w:tcPr>
            <w:tcW w:w="1540" w:type="dxa"/>
            <w:vAlign w:val="center"/>
          </w:tcPr>
          <w:p w:rsidR="002B7B02" w:rsidRPr="004237C5" w:rsidRDefault="002B7B02" w:rsidP="004237C5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4237C5">
              <w:rPr>
                <w:b/>
                <w:szCs w:val="24"/>
                <w:lang w:eastAsia="ru-RU"/>
              </w:rPr>
              <w:t>ОПК-3</w:t>
            </w:r>
          </w:p>
        </w:tc>
        <w:tc>
          <w:tcPr>
            <w:tcW w:w="8099" w:type="dxa"/>
            <w:vAlign w:val="center"/>
          </w:tcPr>
          <w:p w:rsidR="002B7B02" w:rsidRPr="004237C5" w:rsidRDefault="002B7B02" w:rsidP="004237C5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4237C5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4237C5">
              <w:rPr>
                <w:szCs w:val="24"/>
                <w:lang w:eastAsia="ru-RU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2B7B02" w:rsidRPr="00345B88" w:rsidTr="004237C5">
        <w:trPr>
          <w:trHeight w:val="253"/>
        </w:trPr>
        <w:tc>
          <w:tcPr>
            <w:tcW w:w="1540" w:type="dxa"/>
          </w:tcPr>
          <w:p w:rsidR="002B7B02" w:rsidRPr="004237C5" w:rsidRDefault="002B7B02" w:rsidP="004237C5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4237C5">
              <w:rPr>
                <w:b/>
                <w:szCs w:val="24"/>
              </w:rPr>
              <w:t>ПК-24</w:t>
            </w:r>
          </w:p>
        </w:tc>
        <w:tc>
          <w:tcPr>
            <w:tcW w:w="8099" w:type="dxa"/>
          </w:tcPr>
          <w:p w:rsidR="002B7B02" w:rsidRPr="004237C5" w:rsidRDefault="002B7B02" w:rsidP="004237C5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4237C5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4237C5">
              <w:rPr>
                <w:szCs w:val="24"/>
                <w:lang w:eastAsia="ru-RU"/>
              </w:rPr>
              <w:t xml:space="preserve"> выдвигать гипотезы и последовательно развивать аргументацию в их защиту</w:t>
            </w:r>
          </w:p>
        </w:tc>
      </w:tr>
    </w:tbl>
    <w:p w:rsidR="002B7B02" w:rsidRPr="004237C5" w:rsidRDefault="002B7B02" w:rsidP="004237C5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2B7B02" w:rsidRPr="004237C5" w:rsidRDefault="002B7B02" w:rsidP="004237C5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237C5">
        <w:rPr>
          <w:b/>
          <w:sz w:val="28"/>
          <w:szCs w:val="28"/>
          <w:lang w:eastAsia="ru-RU"/>
        </w:rPr>
        <w:t>2. Содержание дисциплины:</w:t>
      </w:r>
    </w:p>
    <w:p w:rsidR="002B7B02" w:rsidRPr="004237C5" w:rsidRDefault="002B7B02" w:rsidP="004237C5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8529"/>
      </w:tblGrid>
      <w:tr w:rsidR="002B7B02" w:rsidRPr="00345B88" w:rsidTr="004237C5">
        <w:tc>
          <w:tcPr>
            <w:tcW w:w="816" w:type="dxa"/>
          </w:tcPr>
          <w:p w:rsidR="002B7B02" w:rsidRPr="004237C5" w:rsidRDefault="002B7B02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№п/п</w:t>
            </w:r>
          </w:p>
        </w:tc>
        <w:tc>
          <w:tcPr>
            <w:tcW w:w="8529" w:type="dxa"/>
          </w:tcPr>
          <w:p w:rsidR="002B7B02" w:rsidRPr="004237C5" w:rsidRDefault="002B7B02" w:rsidP="004237C5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2B7B02" w:rsidRPr="00345B88" w:rsidTr="004237C5">
        <w:tc>
          <w:tcPr>
            <w:tcW w:w="816" w:type="dxa"/>
          </w:tcPr>
          <w:p w:rsidR="002B7B02" w:rsidRPr="004237C5" w:rsidRDefault="002B7B02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1</w:t>
            </w:r>
          </w:p>
        </w:tc>
        <w:tc>
          <w:tcPr>
            <w:tcW w:w="8529" w:type="dxa"/>
          </w:tcPr>
          <w:p w:rsidR="002B7B02" w:rsidRPr="004237C5" w:rsidRDefault="002B7B02" w:rsidP="004237C5">
            <w:pPr>
              <w:spacing w:after="0" w:line="240" w:lineRule="auto"/>
              <w:rPr>
                <w:szCs w:val="24"/>
                <w:lang w:eastAsia="ru-RU"/>
              </w:rPr>
            </w:pPr>
            <w:bookmarkStart w:id="0" w:name="_GoBack"/>
            <w:bookmarkEnd w:id="0"/>
            <w:r w:rsidRPr="004237C5">
              <w:rPr>
                <w:szCs w:val="24"/>
                <w:lang w:eastAsia="ru-RU"/>
              </w:rPr>
              <w:t xml:space="preserve">Испанский язык в системе романских языков </w:t>
            </w:r>
          </w:p>
        </w:tc>
      </w:tr>
      <w:tr w:rsidR="002B7B02" w:rsidRPr="00345B88" w:rsidTr="004237C5">
        <w:tc>
          <w:tcPr>
            <w:tcW w:w="816" w:type="dxa"/>
          </w:tcPr>
          <w:p w:rsidR="002B7B02" w:rsidRPr="004237C5" w:rsidRDefault="002B7B02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2</w:t>
            </w:r>
          </w:p>
        </w:tc>
        <w:tc>
          <w:tcPr>
            <w:tcW w:w="8529" w:type="dxa"/>
          </w:tcPr>
          <w:p w:rsidR="002B7B02" w:rsidRPr="004237C5" w:rsidRDefault="002B7B02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Основные этапы формирования испанского языка</w:t>
            </w:r>
          </w:p>
        </w:tc>
      </w:tr>
      <w:tr w:rsidR="002B7B02" w:rsidRPr="00345B88" w:rsidTr="004237C5">
        <w:tc>
          <w:tcPr>
            <w:tcW w:w="816" w:type="dxa"/>
          </w:tcPr>
          <w:p w:rsidR="002B7B02" w:rsidRPr="004237C5" w:rsidRDefault="002B7B02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3</w:t>
            </w:r>
          </w:p>
        </w:tc>
        <w:tc>
          <w:tcPr>
            <w:tcW w:w="8529" w:type="dxa"/>
          </w:tcPr>
          <w:p w:rsidR="002B7B02" w:rsidRPr="004237C5" w:rsidRDefault="002B7B02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Изменения фонетической системы испанского языка</w:t>
            </w:r>
          </w:p>
        </w:tc>
      </w:tr>
      <w:tr w:rsidR="002B7B02" w:rsidRPr="00345B88" w:rsidTr="004237C5">
        <w:tc>
          <w:tcPr>
            <w:tcW w:w="816" w:type="dxa"/>
          </w:tcPr>
          <w:p w:rsidR="002B7B02" w:rsidRPr="004237C5" w:rsidRDefault="002B7B02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4</w:t>
            </w:r>
          </w:p>
        </w:tc>
        <w:tc>
          <w:tcPr>
            <w:tcW w:w="8529" w:type="dxa"/>
          </w:tcPr>
          <w:p w:rsidR="002B7B02" w:rsidRPr="004237C5" w:rsidRDefault="002B7B02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Изменения в сфере морфологии и синтаксиса испанского языка</w:t>
            </w:r>
          </w:p>
        </w:tc>
      </w:tr>
      <w:tr w:rsidR="002B7B02" w:rsidRPr="00345B88" w:rsidTr="004237C5">
        <w:tc>
          <w:tcPr>
            <w:tcW w:w="816" w:type="dxa"/>
          </w:tcPr>
          <w:p w:rsidR="002B7B02" w:rsidRPr="004237C5" w:rsidRDefault="002B7B02" w:rsidP="004237C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8529" w:type="dxa"/>
          </w:tcPr>
          <w:p w:rsidR="002B7B02" w:rsidRPr="004237C5" w:rsidRDefault="002B7B02" w:rsidP="004237C5">
            <w:pPr>
              <w:spacing w:after="0" w:line="240" w:lineRule="auto"/>
              <w:rPr>
                <w:szCs w:val="24"/>
                <w:lang w:eastAsia="ru-RU"/>
              </w:rPr>
            </w:pPr>
            <w:r w:rsidRPr="004237C5">
              <w:rPr>
                <w:szCs w:val="24"/>
                <w:lang w:eastAsia="ru-RU"/>
              </w:rPr>
              <w:t>Языковые памятники и формирование литературного испанского языка</w:t>
            </w:r>
          </w:p>
        </w:tc>
      </w:tr>
    </w:tbl>
    <w:p w:rsidR="002B7B02" w:rsidRPr="004237C5" w:rsidRDefault="002B7B02" w:rsidP="004237C5">
      <w:pPr>
        <w:spacing w:after="0" w:line="240" w:lineRule="auto"/>
        <w:rPr>
          <w:b/>
          <w:sz w:val="28"/>
          <w:szCs w:val="28"/>
          <w:lang w:eastAsia="ru-RU"/>
        </w:rPr>
      </w:pPr>
    </w:p>
    <w:p w:rsidR="002B7B02" w:rsidRPr="004237C5" w:rsidRDefault="002B7B02" w:rsidP="004237C5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4237C5">
        <w:rPr>
          <w:b/>
          <w:sz w:val="28"/>
          <w:szCs w:val="28"/>
          <w:lang w:eastAsia="ru-RU"/>
        </w:rPr>
        <w:t xml:space="preserve">3. Форма контроля  </w:t>
      </w:r>
    </w:p>
    <w:p w:rsidR="002B7B02" w:rsidRPr="003568B5" w:rsidRDefault="002B7B02" w:rsidP="004237C5">
      <w:pPr>
        <w:spacing w:after="0" w:line="240" w:lineRule="auto"/>
        <w:rPr>
          <w:sz w:val="20"/>
          <w:szCs w:val="20"/>
          <w:lang w:eastAsia="ru-RU"/>
        </w:rPr>
      </w:pPr>
      <w:r w:rsidRPr="003568B5">
        <w:rPr>
          <w:sz w:val="28"/>
          <w:szCs w:val="28"/>
          <w:lang w:eastAsia="ru-RU"/>
        </w:rPr>
        <w:t>зачет</w:t>
      </w:r>
    </w:p>
    <w:p w:rsidR="002B7B02" w:rsidRPr="004237C5" w:rsidRDefault="002B7B02" w:rsidP="004237C5">
      <w:pPr>
        <w:spacing w:line="254" w:lineRule="auto"/>
      </w:pPr>
    </w:p>
    <w:p w:rsidR="002B7B02" w:rsidRPr="004237C5" w:rsidRDefault="002B7B02" w:rsidP="004237C5">
      <w:pPr>
        <w:spacing w:line="256" w:lineRule="auto"/>
      </w:pPr>
    </w:p>
    <w:p w:rsidR="002B7B02" w:rsidRDefault="002B7B02"/>
    <w:sectPr w:rsidR="002B7B02" w:rsidSect="00824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7C5"/>
    <w:rsid w:val="00211F98"/>
    <w:rsid w:val="002B7B02"/>
    <w:rsid w:val="003216C4"/>
    <w:rsid w:val="00345B88"/>
    <w:rsid w:val="003568B5"/>
    <w:rsid w:val="004237C5"/>
    <w:rsid w:val="004C2751"/>
    <w:rsid w:val="00762AF2"/>
    <w:rsid w:val="00790D35"/>
    <w:rsid w:val="00824B85"/>
    <w:rsid w:val="00833949"/>
    <w:rsid w:val="00B4354C"/>
    <w:rsid w:val="00EE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85"/>
    <w:pPr>
      <w:spacing w:after="160" w:line="259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210</Words>
  <Characters>1201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2</cp:revision>
  <dcterms:created xsi:type="dcterms:W3CDTF">2018-12-20T11:07:00Z</dcterms:created>
  <dcterms:modified xsi:type="dcterms:W3CDTF">2018-12-21T16:05:00Z</dcterms:modified>
</cp:coreProperties>
</file>