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0" w:rsidRPr="00377EC8" w:rsidRDefault="003A6F10" w:rsidP="00377EC8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377EC8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3A6F10" w:rsidRDefault="003A6F10" w:rsidP="00377EC8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3A6F10" w:rsidRPr="00377EC8" w:rsidRDefault="003A6F10" w:rsidP="00377EC8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Практикум по развитию культуры письменной речи первого иностранного языка</w:t>
      </w:r>
      <w:r w:rsidRPr="00377EC8">
        <w:rPr>
          <w:b/>
          <w:sz w:val="28"/>
          <w:szCs w:val="28"/>
          <w:lang w:eastAsia="ru-RU"/>
        </w:rPr>
        <w:t xml:space="preserve"> (английский язык)</w:t>
      </w:r>
    </w:p>
    <w:p w:rsidR="003A6F10" w:rsidRPr="00377EC8" w:rsidRDefault="003A6F10" w:rsidP="00377EC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3A6F10" w:rsidRPr="00377EC8" w:rsidRDefault="003A6F10" w:rsidP="00014627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377EC8">
        <w:rPr>
          <w:b/>
          <w:sz w:val="28"/>
          <w:szCs w:val="28"/>
          <w:lang w:eastAsia="ru-RU"/>
        </w:rPr>
        <w:t xml:space="preserve">Направление подготовки: </w:t>
      </w:r>
      <w:r w:rsidRPr="00377EC8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3A6F10" w:rsidRPr="00377EC8" w:rsidRDefault="003A6F10" w:rsidP="00377EC8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377EC8">
        <w:rPr>
          <w:b/>
          <w:sz w:val="28"/>
          <w:szCs w:val="28"/>
          <w:lang w:eastAsia="ru-RU"/>
        </w:rPr>
        <w:t xml:space="preserve">Профиль подготовки: </w:t>
      </w:r>
      <w:r w:rsidRPr="00377EC8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377EC8">
        <w:rPr>
          <w:i/>
          <w:sz w:val="28"/>
          <w:szCs w:val="28"/>
          <w:lang w:eastAsia="ru-RU"/>
        </w:rPr>
        <w:t xml:space="preserve"> </w:t>
      </w:r>
    </w:p>
    <w:p w:rsidR="003A6F10" w:rsidRPr="00377EC8" w:rsidRDefault="003A6F10" w:rsidP="00377EC8">
      <w:pPr>
        <w:spacing w:after="0" w:line="240" w:lineRule="auto"/>
        <w:rPr>
          <w:sz w:val="28"/>
          <w:szCs w:val="28"/>
          <w:lang w:eastAsia="ru-RU"/>
        </w:rPr>
      </w:pPr>
    </w:p>
    <w:p w:rsidR="003A6F10" w:rsidRPr="00377EC8" w:rsidRDefault="003A6F10" w:rsidP="00377EC8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377EC8"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3A6F10" w:rsidRDefault="003A6F10" w:rsidP="00014627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3A6F10" w:rsidRPr="00CE6D49" w:rsidTr="00BD4920">
        <w:trPr>
          <w:trHeight w:val="253"/>
        </w:trPr>
        <w:tc>
          <w:tcPr>
            <w:tcW w:w="1540" w:type="dxa"/>
            <w:vAlign w:val="center"/>
          </w:tcPr>
          <w:p w:rsidR="003A6F10" w:rsidRPr="00377EC8" w:rsidRDefault="003A6F10" w:rsidP="00377EC8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377EC8">
              <w:rPr>
                <w:b/>
                <w:bCs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3A6F10" w:rsidRPr="00377EC8" w:rsidRDefault="003A6F10" w:rsidP="00377EC8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377EC8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377EC8">
              <w:rPr>
                <w:bCs/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</w:tr>
      <w:tr w:rsidR="003A6F10" w:rsidRPr="00CE6D49" w:rsidTr="00BD4920">
        <w:trPr>
          <w:trHeight w:val="253"/>
        </w:trPr>
        <w:tc>
          <w:tcPr>
            <w:tcW w:w="1540" w:type="dxa"/>
            <w:vAlign w:val="center"/>
          </w:tcPr>
          <w:p w:rsidR="003A6F10" w:rsidRPr="00377EC8" w:rsidRDefault="003A6F10" w:rsidP="00377EC8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377EC8">
              <w:rPr>
                <w:b/>
                <w:bCs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3A6F10" w:rsidRPr="00377EC8" w:rsidRDefault="003A6F10" w:rsidP="00377EC8">
            <w:pPr>
              <w:spacing w:after="0" w:line="240" w:lineRule="auto"/>
              <w:rPr>
                <w:bCs/>
                <w:szCs w:val="24"/>
                <w:lang w:eastAsia="ru-RU"/>
              </w:rPr>
            </w:pPr>
            <w:r w:rsidRPr="00377EC8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377EC8">
              <w:rPr>
                <w:bCs/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3A6F10" w:rsidRPr="00CE6D49" w:rsidTr="00BD4920">
        <w:trPr>
          <w:trHeight w:val="253"/>
        </w:trPr>
        <w:tc>
          <w:tcPr>
            <w:tcW w:w="1540" w:type="dxa"/>
            <w:vAlign w:val="center"/>
          </w:tcPr>
          <w:p w:rsidR="003A6F10" w:rsidRPr="00377EC8" w:rsidRDefault="003A6F10" w:rsidP="00377EC8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377EC8">
              <w:rPr>
                <w:b/>
                <w:bCs/>
                <w:szCs w:val="24"/>
                <w:lang w:eastAsia="ru-RU"/>
              </w:rPr>
              <w:t>ОПК-5</w:t>
            </w:r>
          </w:p>
        </w:tc>
        <w:tc>
          <w:tcPr>
            <w:tcW w:w="8099" w:type="dxa"/>
            <w:vAlign w:val="center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bCs/>
                <w:szCs w:val="24"/>
                <w:lang w:eastAsia="ru-RU"/>
              </w:rPr>
              <w:t>владение</w:t>
            </w:r>
            <w:r>
              <w:rPr>
                <w:bCs/>
                <w:szCs w:val="24"/>
                <w:lang w:eastAsia="ru-RU"/>
              </w:rPr>
              <w:t>м</w:t>
            </w:r>
            <w:r w:rsidRPr="00377EC8">
              <w:rPr>
                <w:bCs/>
                <w:szCs w:val="24"/>
                <w:lang w:eastAsia="ru-RU"/>
              </w:rPr>
      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</w:t>
            </w:r>
            <w:r w:rsidRPr="00377EC8">
              <w:rPr>
                <w:b/>
                <w:bCs/>
                <w:szCs w:val="24"/>
                <w:lang w:eastAsia="ru-RU"/>
              </w:rPr>
              <w:t>)</w:t>
            </w:r>
          </w:p>
        </w:tc>
      </w:tr>
      <w:tr w:rsidR="003A6F10" w:rsidRPr="00CE6D49" w:rsidTr="00BD4920">
        <w:trPr>
          <w:trHeight w:val="253"/>
        </w:trPr>
        <w:tc>
          <w:tcPr>
            <w:tcW w:w="1540" w:type="dxa"/>
            <w:vAlign w:val="center"/>
          </w:tcPr>
          <w:p w:rsidR="003A6F10" w:rsidRPr="00377EC8" w:rsidRDefault="003A6F10" w:rsidP="00377EC8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77EC8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8099" w:type="dxa"/>
            <w:vAlign w:val="center"/>
          </w:tcPr>
          <w:p w:rsidR="003A6F10" w:rsidRPr="00377EC8" w:rsidRDefault="003A6F10" w:rsidP="00377EC8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377EC8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377EC8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3A6F10" w:rsidRPr="00CE6D49" w:rsidTr="00BD4920">
        <w:trPr>
          <w:trHeight w:val="253"/>
        </w:trPr>
        <w:tc>
          <w:tcPr>
            <w:tcW w:w="1540" w:type="dxa"/>
            <w:vAlign w:val="center"/>
          </w:tcPr>
          <w:p w:rsidR="003A6F10" w:rsidRPr="00377EC8" w:rsidRDefault="003A6F10" w:rsidP="00377EC8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77EC8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8099" w:type="dxa"/>
            <w:vAlign w:val="center"/>
          </w:tcPr>
          <w:p w:rsidR="003A6F10" w:rsidRPr="00377EC8" w:rsidRDefault="003A6F10" w:rsidP="00377EC8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377EC8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377EC8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3A6F10" w:rsidRPr="00CE6D49" w:rsidTr="00BD4920">
        <w:trPr>
          <w:trHeight w:val="253"/>
        </w:trPr>
        <w:tc>
          <w:tcPr>
            <w:tcW w:w="1540" w:type="dxa"/>
            <w:vAlign w:val="center"/>
          </w:tcPr>
          <w:p w:rsidR="003A6F10" w:rsidRPr="00377EC8" w:rsidRDefault="003A6F10" w:rsidP="00377EC8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77EC8">
              <w:rPr>
                <w:b/>
                <w:szCs w:val="24"/>
                <w:lang w:eastAsia="ru-RU"/>
              </w:rPr>
              <w:t>ОПК-10</w:t>
            </w:r>
          </w:p>
        </w:tc>
        <w:tc>
          <w:tcPr>
            <w:tcW w:w="8099" w:type="dxa"/>
            <w:vAlign w:val="center"/>
          </w:tcPr>
          <w:p w:rsidR="003A6F10" w:rsidRPr="00377EC8" w:rsidRDefault="003A6F10" w:rsidP="00377EC8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377EC8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377EC8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3A6F10" w:rsidRPr="00CE6D49" w:rsidTr="00BD4920">
        <w:trPr>
          <w:trHeight w:val="253"/>
        </w:trPr>
        <w:tc>
          <w:tcPr>
            <w:tcW w:w="1540" w:type="dxa"/>
          </w:tcPr>
          <w:p w:rsidR="003A6F10" w:rsidRPr="00377EC8" w:rsidRDefault="003A6F10" w:rsidP="00377EC8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377EC8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3A6F10" w:rsidRPr="00377EC8" w:rsidRDefault="003A6F10" w:rsidP="00377EC8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с</w:t>
            </w:r>
            <w:r w:rsidRPr="00377EC8">
              <w:rPr>
                <w:szCs w:val="24"/>
              </w:rPr>
              <w:t>пособность</w:t>
            </w:r>
            <w:r>
              <w:rPr>
                <w:szCs w:val="24"/>
              </w:rPr>
              <w:t>ю</w:t>
            </w:r>
            <w:r w:rsidRPr="00377EC8">
              <w:rPr>
                <w:szCs w:val="24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3A6F10" w:rsidRDefault="003A6F10" w:rsidP="00377EC8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3A6F10" w:rsidRPr="00377EC8" w:rsidRDefault="003A6F10" w:rsidP="00377EC8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377EC8">
        <w:rPr>
          <w:b/>
          <w:sz w:val="28"/>
          <w:szCs w:val="28"/>
          <w:lang w:eastAsia="ru-RU"/>
        </w:rPr>
        <w:t>2. Содержание дисциплины:</w:t>
      </w:r>
    </w:p>
    <w:p w:rsidR="003A6F10" w:rsidRPr="00377EC8" w:rsidRDefault="003A6F10" w:rsidP="00377EC8">
      <w:pPr>
        <w:spacing w:after="0" w:line="240" w:lineRule="auto"/>
        <w:rPr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3A6F10" w:rsidRPr="00CE6D49" w:rsidTr="00377EC8">
        <w:tc>
          <w:tcPr>
            <w:tcW w:w="816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3A6F10" w:rsidRPr="00377EC8" w:rsidRDefault="003A6F10" w:rsidP="00377EC8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3A6F10" w:rsidRPr="00CE6D49" w:rsidTr="00377EC8">
        <w:tc>
          <w:tcPr>
            <w:tcW w:w="816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 xml:space="preserve">Письменная речь как особый вид речевой деятельности. </w:t>
            </w:r>
          </w:p>
        </w:tc>
      </w:tr>
      <w:tr w:rsidR="003A6F10" w:rsidRPr="00CE6D49" w:rsidTr="00377EC8">
        <w:tc>
          <w:tcPr>
            <w:tcW w:w="816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Методы работы с письменными текстами</w:t>
            </w:r>
          </w:p>
        </w:tc>
      </w:tr>
      <w:tr w:rsidR="003A6F10" w:rsidRPr="00CE6D49" w:rsidTr="00377EC8">
        <w:tc>
          <w:tcPr>
            <w:tcW w:w="816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Формирование навыков оформления письменной работы.</w:t>
            </w:r>
          </w:p>
        </w:tc>
      </w:tr>
      <w:tr w:rsidR="003A6F10" w:rsidRPr="00CE6D49" w:rsidTr="00377EC8">
        <w:tc>
          <w:tcPr>
            <w:tcW w:w="816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3A6F10" w:rsidRPr="00377EC8" w:rsidRDefault="003A6F10" w:rsidP="00377EC8">
            <w:pPr>
              <w:spacing w:after="0" w:line="240" w:lineRule="auto"/>
              <w:rPr>
                <w:szCs w:val="24"/>
                <w:lang w:eastAsia="ru-RU"/>
              </w:rPr>
            </w:pPr>
            <w:r w:rsidRPr="00377EC8">
              <w:rPr>
                <w:szCs w:val="24"/>
                <w:lang w:eastAsia="ru-RU"/>
              </w:rPr>
              <w:t>Типы письменных текстов и их особенности</w:t>
            </w:r>
          </w:p>
        </w:tc>
      </w:tr>
    </w:tbl>
    <w:p w:rsidR="003A6F10" w:rsidRPr="00377EC8" w:rsidRDefault="003A6F10" w:rsidP="00377EC8">
      <w:pPr>
        <w:spacing w:after="0" w:line="240" w:lineRule="auto"/>
        <w:rPr>
          <w:b/>
          <w:sz w:val="28"/>
          <w:szCs w:val="28"/>
          <w:lang w:eastAsia="ru-RU"/>
        </w:rPr>
      </w:pPr>
    </w:p>
    <w:p w:rsidR="003A6F10" w:rsidRPr="00377EC8" w:rsidRDefault="003A6F10" w:rsidP="00377EC8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377EC8">
        <w:rPr>
          <w:b/>
          <w:sz w:val="28"/>
          <w:szCs w:val="28"/>
          <w:lang w:eastAsia="ru-RU"/>
        </w:rPr>
        <w:t xml:space="preserve">3. Форма контроля  </w:t>
      </w:r>
    </w:p>
    <w:p w:rsidR="003A6F10" w:rsidRPr="00014627" w:rsidRDefault="003A6F10" w:rsidP="00377EC8">
      <w:pPr>
        <w:spacing w:after="0" w:line="240" w:lineRule="auto"/>
        <w:rPr>
          <w:sz w:val="20"/>
          <w:szCs w:val="20"/>
          <w:lang w:eastAsia="ru-RU"/>
        </w:rPr>
      </w:pPr>
      <w:r w:rsidRPr="00014627">
        <w:rPr>
          <w:sz w:val="28"/>
          <w:szCs w:val="28"/>
          <w:lang w:eastAsia="ru-RU"/>
        </w:rPr>
        <w:t>зачет</w:t>
      </w:r>
    </w:p>
    <w:p w:rsidR="003A6F10" w:rsidRDefault="003A6F10"/>
    <w:sectPr w:rsidR="003A6F10" w:rsidSect="006E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C8"/>
    <w:rsid w:val="00014627"/>
    <w:rsid w:val="00211F98"/>
    <w:rsid w:val="003216C4"/>
    <w:rsid w:val="00377EC8"/>
    <w:rsid w:val="003A6F10"/>
    <w:rsid w:val="004C2751"/>
    <w:rsid w:val="006E7F0D"/>
    <w:rsid w:val="00762AF2"/>
    <w:rsid w:val="00833949"/>
    <w:rsid w:val="008A340D"/>
    <w:rsid w:val="00B4354C"/>
    <w:rsid w:val="00BD4920"/>
    <w:rsid w:val="00CE6D49"/>
    <w:rsid w:val="00E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0D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2</cp:revision>
  <dcterms:created xsi:type="dcterms:W3CDTF">2018-12-20T09:05:00Z</dcterms:created>
  <dcterms:modified xsi:type="dcterms:W3CDTF">2018-12-21T15:55:00Z</dcterms:modified>
</cp:coreProperties>
</file>