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CA" w:rsidRDefault="00A76ECA" w:rsidP="00A76ECA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</w:p>
    <w:p w:rsidR="00A76ECA" w:rsidRDefault="00A76ECA" w:rsidP="00A76ECA">
      <w:pPr>
        <w:jc w:val="center"/>
        <w:rPr>
          <w:b/>
          <w:sz w:val="28"/>
          <w:szCs w:val="28"/>
        </w:rPr>
      </w:pPr>
    </w:p>
    <w:p w:rsidR="00A76ECA" w:rsidRDefault="00A76ECA" w:rsidP="00A76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 w:rsidRPr="00627B01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 xml:space="preserve">А. </w:t>
      </w:r>
    </w:p>
    <w:p w:rsidR="00A76ECA" w:rsidRDefault="00A76ECA" w:rsidP="00A76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(ПРЕДДИПЛОМНАЯ ПРАКТИКА)</w:t>
      </w:r>
    </w:p>
    <w:p w:rsidR="00A76ECA" w:rsidRPr="00F469E0" w:rsidRDefault="00A76ECA" w:rsidP="00A76ECA">
      <w:pPr>
        <w:rPr>
          <w:b/>
          <w:sz w:val="28"/>
          <w:szCs w:val="28"/>
        </w:rPr>
      </w:pPr>
    </w:p>
    <w:p w:rsidR="00A76ECA" w:rsidRPr="009144AE" w:rsidRDefault="00A76ECA" w:rsidP="00A76ECA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1927C1">
        <w:rPr>
          <w:sz w:val="28"/>
          <w:szCs w:val="28"/>
        </w:rPr>
        <w:t>38.03.0</w:t>
      </w:r>
      <w:r w:rsidR="004C3EEF">
        <w:rPr>
          <w:sz w:val="28"/>
          <w:szCs w:val="28"/>
        </w:rPr>
        <w:t>7</w:t>
      </w:r>
      <w:r w:rsidRPr="001927C1">
        <w:rPr>
          <w:sz w:val="28"/>
          <w:szCs w:val="28"/>
        </w:rPr>
        <w:t xml:space="preserve"> </w:t>
      </w:r>
      <w:r w:rsidR="004C3EEF">
        <w:rPr>
          <w:sz w:val="28"/>
          <w:szCs w:val="28"/>
        </w:rPr>
        <w:t>Товароведение</w:t>
      </w:r>
    </w:p>
    <w:p w:rsidR="00A76ECA" w:rsidRPr="00F469E0" w:rsidRDefault="00A76ECA" w:rsidP="00A76ECA">
      <w:pPr>
        <w:rPr>
          <w:b/>
          <w:sz w:val="28"/>
          <w:szCs w:val="28"/>
        </w:rPr>
      </w:pPr>
    </w:p>
    <w:p w:rsidR="00A76ECA" w:rsidRPr="001927C1" w:rsidRDefault="00A76ECA" w:rsidP="00A76ECA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 w:rsidR="004C3EEF">
        <w:rPr>
          <w:sz w:val="28"/>
          <w:szCs w:val="28"/>
        </w:rPr>
        <w:t xml:space="preserve"> нет</w:t>
      </w:r>
    </w:p>
    <w:p w:rsidR="00A76ECA" w:rsidRPr="001927C1" w:rsidRDefault="00A76ECA" w:rsidP="00A76ECA">
      <w:pPr>
        <w:rPr>
          <w:sz w:val="28"/>
          <w:szCs w:val="28"/>
        </w:rPr>
      </w:pPr>
    </w:p>
    <w:p w:rsidR="00A76ECA" w:rsidRDefault="00A76ECA" w:rsidP="00A76ECA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>
        <w:rPr>
          <w:b/>
          <w:bCs/>
          <w:sz w:val="28"/>
          <w:szCs w:val="28"/>
        </w:rPr>
        <w:t xml:space="preserve">  </w:t>
      </w:r>
    </w:p>
    <w:p w:rsidR="00A76ECA" w:rsidRPr="005236D6" w:rsidRDefault="00A76ECA" w:rsidP="00A76ECA">
      <w:pPr>
        <w:jc w:val="both"/>
        <w:rPr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 w:rsidRPr="00B86B2B">
        <w:rPr>
          <w:bCs/>
          <w:sz w:val="24"/>
          <w:szCs w:val="24"/>
        </w:rPr>
        <w:t>Производственная практика</w:t>
      </w:r>
      <w:r>
        <w:rPr>
          <w:bCs/>
          <w:sz w:val="24"/>
          <w:szCs w:val="24"/>
        </w:rPr>
        <w:t xml:space="preserve"> (Преддипломная практика)</w:t>
      </w:r>
      <w:r w:rsidRPr="005236D6">
        <w:rPr>
          <w:sz w:val="24"/>
          <w:szCs w:val="24"/>
        </w:rPr>
        <w:t xml:space="preserve"> включена</w:t>
      </w:r>
      <w:r w:rsidRPr="005236D6">
        <w:rPr>
          <w:i/>
          <w:sz w:val="24"/>
          <w:szCs w:val="24"/>
        </w:rPr>
        <w:t xml:space="preserve"> </w:t>
      </w:r>
      <w:r w:rsidRPr="005236D6">
        <w:rPr>
          <w:sz w:val="24"/>
          <w:szCs w:val="24"/>
        </w:rPr>
        <w:t>в  вариативную  часть   Блока</w:t>
      </w:r>
      <w:r>
        <w:rPr>
          <w:sz w:val="24"/>
          <w:szCs w:val="24"/>
        </w:rPr>
        <w:t xml:space="preserve">  </w:t>
      </w:r>
      <w:r w:rsidRPr="005236D6">
        <w:rPr>
          <w:sz w:val="24"/>
          <w:szCs w:val="24"/>
        </w:rPr>
        <w:t>2</w:t>
      </w:r>
      <w:r w:rsidRPr="005236D6">
        <w:rPr>
          <w:i/>
          <w:sz w:val="24"/>
          <w:szCs w:val="24"/>
        </w:rPr>
        <w:t xml:space="preserve"> .</w:t>
      </w:r>
    </w:p>
    <w:p w:rsidR="00A76ECA" w:rsidRPr="00925716" w:rsidRDefault="00A76ECA" w:rsidP="004C3EEF">
      <w:pPr>
        <w:tabs>
          <w:tab w:val="left" w:pos="708"/>
        </w:tabs>
        <w:ind w:left="1069"/>
        <w:jc w:val="both"/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A76ECA" w:rsidRPr="00925716" w:rsidRDefault="00A76ECA" w:rsidP="00A76ECA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4C3EEF" w:rsidRPr="00212402" w:rsidRDefault="004C3EEF" w:rsidP="004C3EEF">
      <w:pPr>
        <w:numPr>
          <w:ilvl w:val="0"/>
          <w:numId w:val="3"/>
        </w:numPr>
        <w:ind w:left="0" w:firstLine="709"/>
        <w:jc w:val="both"/>
        <w:rPr>
          <w:i/>
          <w:sz w:val="24"/>
          <w:szCs w:val="24"/>
        </w:rPr>
      </w:pPr>
      <w:bookmarkStart w:id="0" w:name="_Toc273430467"/>
      <w:r w:rsidRPr="00212402">
        <w:rPr>
          <w:i/>
          <w:sz w:val="24"/>
          <w:szCs w:val="24"/>
        </w:rPr>
        <w:t>з</w:t>
      </w:r>
      <w:r w:rsidRPr="00212402">
        <w:rPr>
          <w:sz w:val="24"/>
          <w:szCs w:val="24"/>
        </w:rPr>
        <w:t>акрепление теоретических знаний, полученных при изучении специальных ди</w:t>
      </w:r>
      <w:r w:rsidRPr="00212402">
        <w:rPr>
          <w:sz w:val="24"/>
          <w:szCs w:val="24"/>
        </w:rPr>
        <w:t>с</w:t>
      </w:r>
      <w:r w:rsidRPr="00212402">
        <w:rPr>
          <w:sz w:val="24"/>
          <w:szCs w:val="24"/>
        </w:rPr>
        <w:t>циплин</w:t>
      </w:r>
      <w:r w:rsidRPr="00212402">
        <w:rPr>
          <w:i/>
          <w:sz w:val="24"/>
          <w:szCs w:val="24"/>
        </w:rPr>
        <w:t>;</w:t>
      </w:r>
      <w:bookmarkEnd w:id="0"/>
    </w:p>
    <w:p w:rsidR="004C3EEF" w:rsidRPr="00212402" w:rsidRDefault="004C3EEF" w:rsidP="004C3EE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12402">
        <w:rPr>
          <w:sz w:val="24"/>
          <w:szCs w:val="24"/>
        </w:rPr>
        <w:t>изучение особенностей, состояния, поведения и функционирования предприятий торговли;</w:t>
      </w:r>
    </w:p>
    <w:p w:rsidR="004C3EEF" w:rsidRPr="00212402" w:rsidRDefault="004C3EEF" w:rsidP="004C3EE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12402">
        <w:rPr>
          <w:sz w:val="24"/>
          <w:szCs w:val="24"/>
        </w:rPr>
        <w:t>освоение приемов, методов и способов выявления, наблюдения, измерения и контроля качества товаров и услуг;</w:t>
      </w:r>
    </w:p>
    <w:p w:rsidR="004C3EEF" w:rsidRPr="00212402" w:rsidRDefault="004C3EEF" w:rsidP="004C3EE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12402">
        <w:rPr>
          <w:sz w:val="24"/>
          <w:szCs w:val="24"/>
        </w:rPr>
        <w:t>закрепить теоретические знания, полученные во время аудиторных занятий, учебных практик, приобрести профессиональные умения и навыки, собрать необходимые материалы для написания выпускной квалификационной работы;</w:t>
      </w:r>
    </w:p>
    <w:p w:rsidR="004C3EEF" w:rsidRPr="00212402" w:rsidRDefault="004C3EEF" w:rsidP="004C3EEF">
      <w:pPr>
        <w:ind w:firstLine="709"/>
        <w:jc w:val="both"/>
        <w:rPr>
          <w:sz w:val="24"/>
          <w:szCs w:val="24"/>
        </w:rPr>
      </w:pPr>
      <w:r w:rsidRPr="00212402">
        <w:rPr>
          <w:sz w:val="24"/>
          <w:szCs w:val="24"/>
        </w:rPr>
        <w:t>- приобщить обучающегося к социальной среде предприятия (организации) с целью приобретения социально-личностных компетенций, необходимых для работы в професс</w:t>
      </w:r>
      <w:r w:rsidRPr="00212402">
        <w:rPr>
          <w:sz w:val="24"/>
          <w:szCs w:val="24"/>
        </w:rPr>
        <w:t>и</w:t>
      </w:r>
      <w:r w:rsidRPr="00212402">
        <w:rPr>
          <w:sz w:val="24"/>
          <w:szCs w:val="24"/>
        </w:rPr>
        <w:t>ональной сфере.</w:t>
      </w:r>
    </w:p>
    <w:p w:rsidR="004C3EEF" w:rsidRPr="00212402" w:rsidRDefault="004C3EEF" w:rsidP="00A76EC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A76ECA" w:rsidRPr="00925716" w:rsidRDefault="00A76ECA" w:rsidP="00A76ECA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:rsidR="00A76ECA" w:rsidRPr="00FE1D63" w:rsidRDefault="00A76ECA" w:rsidP="00A76ECA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выездная</w:t>
      </w:r>
      <w:r w:rsidR="004C3EEF">
        <w:rPr>
          <w:sz w:val="24"/>
          <w:szCs w:val="24"/>
        </w:rPr>
        <w:t>/стационарная</w:t>
      </w:r>
      <w:r w:rsidRPr="00FE1D63">
        <w:rPr>
          <w:sz w:val="24"/>
          <w:szCs w:val="24"/>
        </w:rPr>
        <w:t>, непрерывная</w:t>
      </w:r>
    </w:p>
    <w:p w:rsidR="00A76ECA" w:rsidRDefault="00A76ECA" w:rsidP="00A76ECA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7777"/>
      </w:tblGrid>
      <w:tr w:rsidR="004C3EEF" w:rsidRPr="00E14015" w:rsidTr="00B139C6">
        <w:trPr>
          <w:jc w:val="center"/>
        </w:trPr>
        <w:tc>
          <w:tcPr>
            <w:tcW w:w="1794" w:type="dxa"/>
            <w:vAlign w:val="center"/>
          </w:tcPr>
          <w:p w:rsidR="004C3EEF" w:rsidRPr="00E14015" w:rsidRDefault="004C3EEF" w:rsidP="00B139C6">
            <w:pPr>
              <w:jc w:val="center"/>
              <w:rPr>
                <w:b/>
                <w:vertAlign w:val="superscript"/>
              </w:rPr>
            </w:pPr>
            <w:r w:rsidRPr="00E14015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E14015">
              <w:rPr>
                <w:b/>
              </w:rPr>
              <w:t xml:space="preserve"> комп</w:t>
            </w:r>
            <w:r w:rsidRPr="00E14015">
              <w:rPr>
                <w:b/>
              </w:rPr>
              <w:t>е</w:t>
            </w:r>
            <w:r w:rsidRPr="00E14015">
              <w:rPr>
                <w:b/>
              </w:rPr>
              <w:t>тенци</w:t>
            </w:r>
            <w:r>
              <w:rPr>
                <w:b/>
              </w:rPr>
              <w:t>й</w:t>
            </w:r>
          </w:p>
        </w:tc>
        <w:tc>
          <w:tcPr>
            <w:tcW w:w="7777" w:type="dxa"/>
            <w:vAlign w:val="center"/>
          </w:tcPr>
          <w:p w:rsidR="004C3EEF" w:rsidRPr="003C461E" w:rsidRDefault="004C3EEF" w:rsidP="00B139C6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C3EEF" w:rsidRPr="00E14015" w:rsidRDefault="004C3EEF" w:rsidP="00B139C6">
            <w:pPr>
              <w:jc w:val="center"/>
              <w:rPr>
                <w:b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</w:p>
        </w:tc>
      </w:tr>
      <w:tr w:rsidR="004C3EEF" w:rsidRPr="00B84E42" w:rsidTr="00B139C6">
        <w:trPr>
          <w:jc w:val="center"/>
        </w:trPr>
        <w:tc>
          <w:tcPr>
            <w:tcW w:w="1794" w:type="dxa"/>
            <w:vAlign w:val="center"/>
          </w:tcPr>
          <w:p w:rsidR="004C3EEF" w:rsidRPr="00B84E42" w:rsidRDefault="004C3EEF" w:rsidP="00B139C6">
            <w:pPr>
              <w:jc w:val="center"/>
            </w:pPr>
            <w:r w:rsidRPr="00B84E42">
              <w:t>ПК-1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pStyle w:val="a5"/>
              <w:spacing w:before="3" w:line="275" w:lineRule="exact"/>
              <w:ind w:left="9" w:hanging="9"/>
              <w:jc w:val="lef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умением анализировать коммерческие предложения и выбирать поставщ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ков потребительских товаров с учетом требований к качеству и безопасн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сти, экологии, тенденций спроса, моды, новых технологий производства</w:t>
            </w:r>
          </w:p>
        </w:tc>
      </w:tr>
      <w:tr w:rsidR="004C3EEF" w:rsidRPr="00E14015" w:rsidTr="00B139C6">
        <w:trPr>
          <w:jc w:val="center"/>
        </w:trPr>
        <w:tc>
          <w:tcPr>
            <w:tcW w:w="1794" w:type="dxa"/>
            <w:vAlign w:val="center"/>
          </w:tcPr>
          <w:p w:rsidR="004C3EEF" w:rsidRPr="00E834A7" w:rsidRDefault="004C3EEF" w:rsidP="00B139C6">
            <w:pPr>
              <w:jc w:val="center"/>
            </w:pPr>
            <w:r w:rsidRPr="00E834A7">
              <w:t>ПК-2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pStyle w:val="a5"/>
              <w:ind w:right="108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способностью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тельности</w:t>
            </w:r>
          </w:p>
        </w:tc>
      </w:tr>
      <w:tr w:rsidR="004C3EEF" w:rsidRPr="00D21DD7" w:rsidTr="00B139C6">
        <w:trPr>
          <w:jc w:val="center"/>
        </w:trPr>
        <w:tc>
          <w:tcPr>
            <w:tcW w:w="1794" w:type="dxa"/>
            <w:vAlign w:val="center"/>
          </w:tcPr>
          <w:p w:rsidR="004C3EEF" w:rsidRPr="00B84E42" w:rsidRDefault="004C3EEF" w:rsidP="00B139C6">
            <w:pPr>
              <w:jc w:val="center"/>
            </w:pPr>
            <w:r w:rsidRPr="00B84E42">
              <w:t>ПК-</w:t>
            </w:r>
            <w:r>
              <w:t>6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навыками управления основными характеристиками товаров (количестве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ными, качественными, ассортиментными и стоимостными) на всех этапах жизненного цикла с целью оптимизации ассортимента, сокращения това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ных потерь и сверхнормативных товарных запасов</w:t>
            </w:r>
          </w:p>
        </w:tc>
      </w:tr>
      <w:tr w:rsidR="004C3EEF" w:rsidRPr="00D21DD7" w:rsidTr="00B139C6">
        <w:trPr>
          <w:trHeight w:val="346"/>
          <w:jc w:val="center"/>
        </w:trPr>
        <w:tc>
          <w:tcPr>
            <w:tcW w:w="1794" w:type="dxa"/>
            <w:vAlign w:val="center"/>
          </w:tcPr>
          <w:p w:rsidR="004C3EEF" w:rsidRPr="00B84E42" w:rsidRDefault="004C3EEF" w:rsidP="00B139C6">
            <w:pPr>
              <w:jc w:val="center"/>
            </w:pPr>
            <w:r w:rsidRPr="00B84E42">
              <w:t>ПК-</w:t>
            </w:r>
            <w:r>
              <w:t>7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умением анализировать спрос и разрабатывать мероприятия по стимулир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ванию сбыта товаров и оптимизации торгового ассортимента</w:t>
            </w:r>
          </w:p>
        </w:tc>
      </w:tr>
      <w:tr w:rsidR="004C3EEF" w:rsidRPr="00B84E42" w:rsidTr="00B139C6">
        <w:trPr>
          <w:jc w:val="center"/>
        </w:trPr>
        <w:tc>
          <w:tcPr>
            <w:tcW w:w="1794" w:type="dxa"/>
            <w:vAlign w:val="center"/>
          </w:tcPr>
          <w:p w:rsidR="004C3EEF" w:rsidRPr="00B84E42" w:rsidRDefault="004C3EEF" w:rsidP="00B139C6">
            <w:pPr>
              <w:jc w:val="center"/>
            </w:pPr>
            <w:r w:rsidRPr="00B84E42">
              <w:t>ПК-</w:t>
            </w:r>
            <w:r>
              <w:t>10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способностью выявлять </w:t>
            </w:r>
            <w:proofErr w:type="spellStart"/>
            <w:r>
              <w:rPr>
                <w:sz w:val="23"/>
                <w:szCs w:val="23"/>
              </w:rPr>
              <w:t>ценообразующие</w:t>
            </w:r>
            <w:proofErr w:type="spellEnd"/>
            <w:r>
              <w:rPr>
                <w:sz w:val="23"/>
                <w:szCs w:val="23"/>
              </w:rPr>
              <w:t xml:space="preserve"> характеристики товаров на основе анализа потребительских свой</w:t>
            </w:r>
            <w:proofErr w:type="gramStart"/>
            <w:r>
              <w:rPr>
                <w:sz w:val="23"/>
                <w:szCs w:val="23"/>
              </w:rPr>
              <w:t>ств дл</w:t>
            </w:r>
            <w:proofErr w:type="gramEnd"/>
            <w:r>
              <w:rPr>
                <w:sz w:val="23"/>
                <w:szCs w:val="23"/>
              </w:rPr>
              <w:t xml:space="preserve">я оценки их рыночной стоимости </w:t>
            </w:r>
          </w:p>
        </w:tc>
      </w:tr>
      <w:tr w:rsidR="004C3EEF" w:rsidRPr="00B84E42" w:rsidTr="00B139C6">
        <w:trPr>
          <w:jc w:val="center"/>
        </w:trPr>
        <w:tc>
          <w:tcPr>
            <w:tcW w:w="1794" w:type="dxa"/>
            <w:vAlign w:val="center"/>
          </w:tcPr>
          <w:p w:rsidR="004C3EEF" w:rsidRPr="00D22658" w:rsidRDefault="004C3EEF" w:rsidP="00B139C6">
            <w:pPr>
              <w:jc w:val="center"/>
            </w:pPr>
            <w:r w:rsidRPr="00D22658">
              <w:t>ПК-</w:t>
            </w:r>
            <w:r>
              <w:t>13</w:t>
            </w:r>
          </w:p>
        </w:tc>
        <w:tc>
          <w:tcPr>
            <w:tcW w:w="7777" w:type="dxa"/>
            <w:vAlign w:val="center"/>
          </w:tcPr>
          <w:p w:rsidR="004C3EEF" w:rsidRPr="00B42BE7" w:rsidRDefault="004C3EEF" w:rsidP="00B139C6">
            <w:pPr>
              <w:pStyle w:val="a5"/>
              <w:spacing w:line="242" w:lineRule="auto"/>
              <w:ind w:right="106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умением проводить приемку товаров по количеству, качеству и комплек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ности, определять требования к товарам и устанавливать соответствие их качества и безопасности техническим регламентам, стандартам и другим документам</w:t>
            </w:r>
          </w:p>
        </w:tc>
      </w:tr>
      <w:tr w:rsidR="004C3EEF" w:rsidRPr="00B84E42" w:rsidTr="00B139C6">
        <w:trPr>
          <w:jc w:val="center"/>
        </w:trPr>
        <w:tc>
          <w:tcPr>
            <w:tcW w:w="1794" w:type="dxa"/>
            <w:vAlign w:val="center"/>
          </w:tcPr>
          <w:p w:rsidR="004C3EEF" w:rsidRPr="003E2456" w:rsidRDefault="004C3EEF" w:rsidP="00B139C6">
            <w:pPr>
              <w:jc w:val="center"/>
            </w:pPr>
            <w:r w:rsidRPr="003E2456">
              <w:t>ПК-</w:t>
            </w:r>
            <w:r>
              <w:t>18</w:t>
            </w:r>
          </w:p>
        </w:tc>
        <w:tc>
          <w:tcPr>
            <w:tcW w:w="7777" w:type="dxa"/>
            <w:vAlign w:val="center"/>
          </w:tcPr>
          <w:p w:rsidR="004C3EEF" w:rsidRPr="00CD6A02" w:rsidRDefault="004C3EEF" w:rsidP="00B139C6">
            <w:pPr>
              <w:pStyle w:val="a5"/>
              <w:spacing w:line="242" w:lineRule="auto"/>
              <w:ind w:right="106"/>
              <w:rPr>
                <w:sz w:val="23"/>
                <w:szCs w:val="23"/>
              </w:rPr>
            </w:pPr>
            <w:r w:rsidRPr="00CD6A02">
              <w:rPr>
                <w:sz w:val="23"/>
                <w:szCs w:val="23"/>
              </w:rPr>
              <w:t>готовн</w:t>
            </w:r>
            <w:bookmarkStart w:id="1" w:name="_GoBack"/>
            <w:bookmarkEnd w:id="1"/>
            <w:r w:rsidRPr="00CD6A02">
              <w:rPr>
                <w:sz w:val="23"/>
                <w:szCs w:val="23"/>
              </w:rPr>
              <w:t>остью к освоению современных методов экспертизы и идентифик</w:t>
            </w:r>
            <w:r w:rsidRPr="00CD6A02">
              <w:rPr>
                <w:sz w:val="23"/>
                <w:szCs w:val="23"/>
              </w:rPr>
              <w:t>а</w:t>
            </w:r>
            <w:r w:rsidRPr="00CD6A02">
              <w:rPr>
                <w:sz w:val="23"/>
                <w:szCs w:val="23"/>
              </w:rPr>
              <w:t xml:space="preserve">ции товаров </w:t>
            </w:r>
          </w:p>
        </w:tc>
      </w:tr>
    </w:tbl>
    <w:p w:rsidR="004C3EEF" w:rsidRDefault="004C3EEF" w:rsidP="00A76ECA">
      <w:pPr>
        <w:jc w:val="both"/>
        <w:rPr>
          <w:b/>
          <w:sz w:val="28"/>
          <w:szCs w:val="28"/>
        </w:rPr>
      </w:pPr>
    </w:p>
    <w:p w:rsidR="00A76ECA" w:rsidRDefault="00A76ECA" w:rsidP="00A7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959"/>
      </w:tblGrid>
      <w:tr w:rsidR="00A76ECA" w:rsidRPr="00212402" w:rsidTr="00801070">
        <w:trPr>
          <w:trHeight w:val="731"/>
        </w:trPr>
        <w:tc>
          <w:tcPr>
            <w:tcW w:w="1222" w:type="dxa"/>
            <w:vAlign w:val="center"/>
          </w:tcPr>
          <w:p w:rsidR="00A76ECA" w:rsidRPr="00212402" w:rsidRDefault="00A76ECA" w:rsidP="00801070">
            <w:pPr>
              <w:jc w:val="center"/>
              <w:rPr>
                <w:bCs/>
                <w:sz w:val="24"/>
                <w:szCs w:val="24"/>
              </w:rPr>
            </w:pPr>
            <w:r w:rsidRPr="0021240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1240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1240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59" w:type="dxa"/>
            <w:vAlign w:val="center"/>
          </w:tcPr>
          <w:p w:rsidR="00A76ECA" w:rsidRPr="00212402" w:rsidRDefault="00A76ECA" w:rsidP="0080107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2402"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</w:tr>
      <w:tr w:rsidR="0095112E" w:rsidRPr="00212402" w:rsidTr="00023079">
        <w:tc>
          <w:tcPr>
            <w:tcW w:w="1222" w:type="dxa"/>
          </w:tcPr>
          <w:p w:rsidR="0095112E" w:rsidRPr="00212402" w:rsidRDefault="0095112E" w:rsidP="00B139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9" w:type="dxa"/>
          </w:tcPr>
          <w:p w:rsidR="0095112E" w:rsidRPr="00212402" w:rsidRDefault="0095112E" w:rsidP="00B139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1-2-ая неделя – Подготовительный этап.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Ознакомление с заданием на практику.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Ознакомление с предприятием и его структурой управления.</w:t>
            </w:r>
          </w:p>
          <w:p w:rsidR="0095112E" w:rsidRPr="00212402" w:rsidRDefault="0095112E" w:rsidP="00B139C6">
            <w:pPr>
              <w:rPr>
                <w:sz w:val="24"/>
                <w:szCs w:val="24"/>
              </w:rPr>
            </w:pPr>
            <w:r w:rsidRPr="00212402">
              <w:rPr>
                <w:sz w:val="24"/>
                <w:szCs w:val="24"/>
              </w:rPr>
              <w:t>Изучение актуальной информации о сфере закупок и реализации товаров в России, используя информационно-коммуникационные технологии</w:t>
            </w:r>
            <w:r w:rsidRPr="00212402">
              <w:rPr>
                <w:iCs/>
                <w:sz w:val="24"/>
                <w:szCs w:val="24"/>
              </w:rPr>
              <w:t xml:space="preserve">. Изучение </w:t>
            </w:r>
            <w:r w:rsidRPr="00212402">
              <w:rPr>
                <w:bCs/>
                <w:sz w:val="24"/>
                <w:szCs w:val="24"/>
              </w:rPr>
              <w:t>используемых ресу</w:t>
            </w:r>
            <w:r w:rsidRPr="00212402">
              <w:rPr>
                <w:bCs/>
                <w:sz w:val="24"/>
                <w:szCs w:val="24"/>
              </w:rPr>
              <w:t>р</w:t>
            </w:r>
            <w:r w:rsidRPr="00212402">
              <w:rPr>
                <w:bCs/>
                <w:sz w:val="24"/>
                <w:szCs w:val="24"/>
              </w:rPr>
              <w:t xml:space="preserve">сов предприятия, </w:t>
            </w:r>
            <w:r w:rsidRPr="00212402">
              <w:rPr>
                <w:rFonts w:eastAsia="Calibri"/>
                <w:sz w:val="24"/>
                <w:szCs w:val="24"/>
              </w:rPr>
              <w:t xml:space="preserve">типов и методов организации предприятия сферы торговли; </w:t>
            </w:r>
            <w:r w:rsidRPr="00212402">
              <w:rPr>
                <w:sz w:val="24"/>
                <w:szCs w:val="24"/>
              </w:rPr>
              <w:t xml:space="preserve">разновидности форм закупок и торговли. </w:t>
            </w:r>
          </w:p>
          <w:p w:rsidR="0095112E" w:rsidRPr="00212402" w:rsidRDefault="0095112E" w:rsidP="00B139C6">
            <w:pPr>
              <w:rPr>
                <w:sz w:val="24"/>
                <w:szCs w:val="24"/>
              </w:rPr>
            </w:pPr>
            <w:r w:rsidRPr="00212402">
              <w:rPr>
                <w:sz w:val="24"/>
                <w:szCs w:val="24"/>
              </w:rPr>
              <w:t>Изучение  информации о конъюнктуре рынка и спросе потреб</w:t>
            </w:r>
            <w:r w:rsidRPr="00212402">
              <w:rPr>
                <w:sz w:val="24"/>
                <w:szCs w:val="24"/>
              </w:rPr>
              <w:t>и</w:t>
            </w:r>
            <w:r w:rsidRPr="00212402">
              <w:rPr>
                <w:sz w:val="24"/>
                <w:szCs w:val="24"/>
              </w:rPr>
              <w:t>телей.</w:t>
            </w:r>
          </w:p>
          <w:p w:rsidR="0095112E" w:rsidRPr="00212402" w:rsidRDefault="0095112E" w:rsidP="00B139C6">
            <w:pPr>
              <w:rPr>
                <w:sz w:val="24"/>
                <w:szCs w:val="24"/>
              </w:rPr>
            </w:pPr>
            <w:r w:rsidRPr="00212402">
              <w:rPr>
                <w:sz w:val="24"/>
                <w:szCs w:val="24"/>
              </w:rPr>
              <w:t>Изучение применяемых на предприятии инструментария и мет</w:t>
            </w:r>
            <w:r w:rsidRPr="00212402">
              <w:rPr>
                <w:sz w:val="24"/>
                <w:szCs w:val="24"/>
              </w:rPr>
              <w:t>о</w:t>
            </w:r>
            <w:r w:rsidRPr="00212402">
              <w:rPr>
                <w:sz w:val="24"/>
                <w:szCs w:val="24"/>
              </w:rPr>
              <w:t>дов оценки качества товара, научно-исследовательской и торг</w:t>
            </w:r>
            <w:r w:rsidRPr="00212402">
              <w:rPr>
                <w:sz w:val="24"/>
                <w:szCs w:val="24"/>
              </w:rPr>
              <w:t>о</w:t>
            </w:r>
            <w:r w:rsidRPr="00212402">
              <w:rPr>
                <w:sz w:val="24"/>
                <w:szCs w:val="24"/>
              </w:rPr>
              <w:t>вой деятельности.</w:t>
            </w:r>
          </w:p>
          <w:p w:rsidR="0095112E" w:rsidRPr="00212402" w:rsidRDefault="0095112E" w:rsidP="00B139C6">
            <w:pPr>
              <w:rPr>
                <w:sz w:val="24"/>
                <w:szCs w:val="24"/>
              </w:rPr>
            </w:pPr>
            <w:r w:rsidRPr="00212402">
              <w:rPr>
                <w:sz w:val="24"/>
                <w:szCs w:val="24"/>
              </w:rPr>
              <w:t>Сбор информации для написания выпускной квалификационной работы в соответствии с утвержденным заданием, в том числе на выполнение научно-исследовательской работы (мероприятия по сбору, обработке и систематизации фактического и литературн</w:t>
            </w:r>
            <w:r w:rsidRPr="00212402">
              <w:rPr>
                <w:sz w:val="24"/>
                <w:szCs w:val="24"/>
              </w:rPr>
              <w:t>о</w:t>
            </w:r>
            <w:r w:rsidRPr="00212402">
              <w:rPr>
                <w:sz w:val="24"/>
                <w:szCs w:val="24"/>
              </w:rPr>
              <w:t xml:space="preserve">го материала, наблюдения, измерения, опросы и </w:t>
            </w:r>
            <w:proofErr w:type="spellStart"/>
            <w:r w:rsidRPr="00212402">
              <w:rPr>
                <w:sz w:val="24"/>
                <w:szCs w:val="24"/>
              </w:rPr>
              <w:t>т.д</w:t>
            </w:r>
            <w:proofErr w:type="spellEnd"/>
            <w:r w:rsidRPr="00212402">
              <w:rPr>
                <w:sz w:val="24"/>
                <w:szCs w:val="24"/>
              </w:rPr>
              <w:t>).</w:t>
            </w:r>
          </w:p>
        </w:tc>
      </w:tr>
      <w:tr w:rsidR="0095112E" w:rsidRPr="00212402" w:rsidTr="00023079">
        <w:tc>
          <w:tcPr>
            <w:tcW w:w="1222" w:type="dxa"/>
          </w:tcPr>
          <w:p w:rsidR="0095112E" w:rsidRPr="00212402" w:rsidRDefault="0095112E" w:rsidP="00B139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9" w:type="dxa"/>
          </w:tcPr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3-4-ая неделя – Аналитический этап.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Составление характеристики торгового предприятия.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Анализ основного вида деятельности  предприятия, режимов р</w:t>
            </w:r>
            <w:r w:rsidRPr="00212402">
              <w:rPr>
                <w:rFonts w:ascii="Times New Roman" w:hAnsi="Times New Roman" w:cs="Times New Roman"/>
              </w:rPr>
              <w:t>а</w:t>
            </w:r>
            <w:r w:rsidRPr="00212402">
              <w:rPr>
                <w:rFonts w:ascii="Times New Roman" w:hAnsi="Times New Roman" w:cs="Times New Roman"/>
              </w:rPr>
              <w:t>боты предприятия, системы клиентских отношений и сбыта т</w:t>
            </w:r>
            <w:r w:rsidRPr="00212402">
              <w:rPr>
                <w:rFonts w:ascii="Times New Roman" w:hAnsi="Times New Roman" w:cs="Times New Roman"/>
              </w:rPr>
              <w:t>о</w:t>
            </w:r>
            <w:r w:rsidRPr="00212402">
              <w:rPr>
                <w:rFonts w:ascii="Times New Roman" w:hAnsi="Times New Roman" w:cs="Times New Roman"/>
              </w:rPr>
              <w:t>вара.</w:t>
            </w:r>
          </w:p>
          <w:p w:rsidR="0095112E" w:rsidRPr="00212402" w:rsidRDefault="0095112E" w:rsidP="00B139C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212402">
              <w:rPr>
                <w:sz w:val="24"/>
                <w:szCs w:val="24"/>
              </w:rPr>
              <w:t>Анализ информации об изменении спроса потребителей  с целью планирования закупок и реализации товарного запаса торговых предприятий.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eastAsia="Calibri" w:hAnsi="Times New Roman" w:cs="Times New Roman"/>
              </w:rPr>
              <w:t>Анализ ф</w:t>
            </w:r>
            <w:r w:rsidRPr="00212402">
              <w:rPr>
                <w:rFonts w:ascii="Times New Roman" w:hAnsi="Times New Roman" w:cs="Times New Roman"/>
                <w:bCs/>
              </w:rPr>
              <w:t xml:space="preserve">акторов, необходимых для формирования качества услуг и продукции </w:t>
            </w:r>
            <w:r w:rsidRPr="00212402">
              <w:rPr>
                <w:rFonts w:ascii="Times New Roman" w:hAnsi="Times New Roman" w:cs="Times New Roman"/>
              </w:rPr>
              <w:t>с учетом требований потребителя.</w:t>
            </w:r>
          </w:p>
          <w:p w:rsidR="0095112E" w:rsidRPr="00212402" w:rsidRDefault="0095112E" w:rsidP="00B139C6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 xml:space="preserve">Подготовка отчета по практике. </w:t>
            </w:r>
          </w:p>
        </w:tc>
      </w:tr>
    </w:tbl>
    <w:p w:rsidR="00A76ECA" w:rsidRDefault="00A76ECA" w:rsidP="00A76ECA">
      <w:pPr>
        <w:rPr>
          <w:b/>
          <w:sz w:val="28"/>
          <w:szCs w:val="28"/>
        </w:rPr>
      </w:pPr>
    </w:p>
    <w:p w:rsidR="00A76ECA" w:rsidRDefault="00A76ECA" w:rsidP="00A76ECA">
      <w:pPr>
        <w:rPr>
          <w:b/>
          <w:sz w:val="28"/>
          <w:szCs w:val="28"/>
        </w:rPr>
      </w:pPr>
    </w:p>
    <w:p w:rsidR="00A76ECA" w:rsidRDefault="00A76ECA" w:rsidP="00A7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A76ECA" w:rsidRPr="00A64DC7" w:rsidRDefault="00A76ECA" w:rsidP="00A76ECA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A76ECA" w:rsidRPr="00856C30" w:rsidRDefault="00A76ECA" w:rsidP="00A76ECA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A76ECA" w:rsidRPr="00856C30" w:rsidRDefault="00A76ECA" w:rsidP="00A7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A76ECA" w:rsidRPr="00856C30" w:rsidRDefault="00A76ECA" w:rsidP="00A76ECA">
      <w:pPr>
        <w:rPr>
          <w:b/>
          <w:sz w:val="28"/>
          <w:szCs w:val="28"/>
        </w:rPr>
      </w:pPr>
    </w:p>
    <w:p w:rsidR="00A76ECA" w:rsidRPr="00F469E0" w:rsidRDefault="00A76ECA" w:rsidP="00A76ECA">
      <w:pPr>
        <w:rPr>
          <w:sz w:val="28"/>
          <w:szCs w:val="28"/>
        </w:rPr>
      </w:pPr>
    </w:p>
    <w:p w:rsidR="00A76ECA" w:rsidRPr="00856C30" w:rsidRDefault="00A76ECA" w:rsidP="00A76ECA">
      <w:pPr>
        <w:rPr>
          <w:b/>
          <w:sz w:val="28"/>
          <w:szCs w:val="28"/>
        </w:rPr>
      </w:pPr>
    </w:p>
    <w:p w:rsidR="00751631" w:rsidRDefault="00751631"/>
    <w:sectPr w:rsidR="007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2B2"/>
    <w:multiLevelType w:val="hybridMultilevel"/>
    <w:tmpl w:val="AE34773A"/>
    <w:lvl w:ilvl="0" w:tplc="D47C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92E404F"/>
    <w:multiLevelType w:val="hybridMultilevel"/>
    <w:tmpl w:val="AF4EDA3A"/>
    <w:lvl w:ilvl="0" w:tplc="26722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CA"/>
    <w:rsid w:val="00212402"/>
    <w:rsid w:val="004C3EEF"/>
    <w:rsid w:val="00751631"/>
    <w:rsid w:val="0095112E"/>
    <w:rsid w:val="00A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6EC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7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C3EEF"/>
    <w:pPr>
      <w:jc w:val="both"/>
    </w:pPr>
    <w:rPr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4C3EEF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4C3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5112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6EC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7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C3EEF"/>
    <w:pPr>
      <w:jc w:val="both"/>
    </w:pPr>
    <w:rPr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4C3EEF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4C3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5112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2018-12-13T08:20:00Z</dcterms:created>
  <dcterms:modified xsi:type="dcterms:W3CDTF">2018-12-13T08:22:00Z</dcterms:modified>
</cp:coreProperties>
</file>