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C817A3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  <w:r w:rsidRPr="008761E7">
        <w:rPr>
          <w:b/>
          <w:caps/>
          <w:sz w:val="28"/>
          <w:szCs w:val="28"/>
        </w:rPr>
        <w:t>ТАМОЖЕННОЕ ДЕЛО</w:t>
      </w:r>
    </w:p>
    <w:p w:rsid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</w:p>
    <w:p w:rsidR="008761E7" w:rsidRP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412872" w:rsidRDefault="00412872" w:rsidP="00412872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рактеризуются</w:t>
      </w:r>
      <w:r>
        <w:rPr>
          <w:b/>
          <w:sz w:val="28"/>
          <w:szCs w:val="28"/>
        </w:rPr>
        <w:t>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8761E7" w:rsidRPr="008761E7" w:rsidRDefault="008761E7" w:rsidP="008761E7">
      <w:pPr>
        <w:pStyle w:val="ConsPlusNormal"/>
        <w:tabs>
          <w:tab w:val="left" w:pos="1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1E7">
        <w:rPr>
          <w:rFonts w:ascii="Times New Roman" w:hAnsi="Times New Roman" w:cs="Times New Roman"/>
          <w:b/>
          <w:sz w:val="28"/>
          <w:szCs w:val="28"/>
        </w:rPr>
        <w:t>ОПК-3</w:t>
      </w:r>
      <w:r w:rsidR="004128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61E7">
        <w:rPr>
          <w:rFonts w:ascii="Times New Roman" w:hAnsi="Times New Roman" w:cs="Times New Roman"/>
          <w:sz w:val="28"/>
          <w:szCs w:val="28"/>
        </w:rPr>
        <w:t>умением использовать нормативно-правовые акты в своей професс</w:t>
      </w:r>
      <w:r w:rsidRPr="008761E7">
        <w:rPr>
          <w:rFonts w:ascii="Times New Roman" w:hAnsi="Times New Roman" w:cs="Times New Roman"/>
          <w:sz w:val="28"/>
          <w:szCs w:val="28"/>
        </w:rPr>
        <w:t>и</w:t>
      </w:r>
      <w:r w:rsidRPr="008761E7">
        <w:rPr>
          <w:rFonts w:ascii="Times New Roman" w:hAnsi="Times New Roman" w:cs="Times New Roman"/>
          <w:sz w:val="28"/>
          <w:szCs w:val="28"/>
        </w:rPr>
        <w:t>ональной деятельности</w:t>
      </w:r>
    </w:p>
    <w:p w:rsidR="008761E7" w:rsidRPr="008761E7" w:rsidRDefault="008761E7" w:rsidP="008761E7">
      <w:pPr>
        <w:pStyle w:val="ConsPlusNormal"/>
        <w:tabs>
          <w:tab w:val="left" w:pos="1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1E7">
        <w:rPr>
          <w:rFonts w:ascii="Times New Roman" w:hAnsi="Times New Roman" w:cs="Times New Roman"/>
          <w:b/>
          <w:sz w:val="28"/>
          <w:szCs w:val="28"/>
        </w:rPr>
        <w:t>ПК-11</w:t>
      </w:r>
      <w:r w:rsidR="00412872">
        <w:rPr>
          <w:rFonts w:ascii="Times New Roman" w:hAnsi="Times New Roman" w:cs="Times New Roman"/>
          <w:sz w:val="28"/>
          <w:szCs w:val="28"/>
        </w:rPr>
        <w:t xml:space="preserve"> </w:t>
      </w:r>
      <w:r w:rsidRPr="008761E7">
        <w:rPr>
          <w:rFonts w:ascii="Times New Roman" w:hAnsi="Times New Roman" w:cs="Times New Roman"/>
          <w:sz w:val="28"/>
          <w:szCs w:val="28"/>
        </w:rPr>
        <w:t>умением оценивать соответствие товарной информации требованиям нормативной документации</w:t>
      </w:r>
    </w:p>
    <w:p w:rsidR="005D05AB" w:rsidRDefault="005D05AB" w:rsidP="00BE54EF">
      <w:pPr>
        <w:outlineLvl w:val="0"/>
        <w:rPr>
          <w:b/>
          <w:sz w:val="28"/>
          <w:szCs w:val="28"/>
        </w:rPr>
      </w:pPr>
    </w:p>
    <w:p w:rsidR="005D05AB" w:rsidRDefault="005D05AB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761E7" w:rsidRPr="006C13EC" w:rsidTr="008761E7">
        <w:tc>
          <w:tcPr>
            <w:tcW w:w="861" w:type="dxa"/>
            <w:vAlign w:val="center"/>
          </w:tcPr>
          <w:p w:rsidR="008761E7" w:rsidRPr="006C13EC" w:rsidRDefault="008761E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8761E7" w:rsidRPr="008761E7" w:rsidRDefault="008761E7" w:rsidP="00412872">
            <w:pPr>
              <w:pStyle w:val="Default"/>
              <w:rPr>
                <w:bCs/>
                <w:color w:val="FF0000"/>
                <w:spacing w:val="3"/>
                <w:sz w:val="28"/>
                <w:szCs w:val="28"/>
              </w:rPr>
            </w:pPr>
            <w:r w:rsidRPr="008761E7">
              <w:rPr>
                <w:iCs/>
                <w:sz w:val="28"/>
                <w:szCs w:val="28"/>
              </w:rPr>
              <w:t>Основные положения, относящиеся к организации таможенного дела и таможенного регулирования в РФ.</w:t>
            </w:r>
          </w:p>
        </w:tc>
      </w:tr>
      <w:tr w:rsidR="008761E7" w:rsidRPr="006C13EC" w:rsidTr="008761E7">
        <w:tc>
          <w:tcPr>
            <w:tcW w:w="861" w:type="dxa"/>
            <w:vAlign w:val="center"/>
          </w:tcPr>
          <w:p w:rsidR="008761E7" w:rsidRPr="006C13EC" w:rsidRDefault="008761E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8761E7" w:rsidRPr="008761E7" w:rsidRDefault="008761E7" w:rsidP="00412872">
            <w:pPr>
              <w:pStyle w:val="Default"/>
              <w:rPr>
                <w:iCs/>
                <w:sz w:val="28"/>
                <w:szCs w:val="28"/>
              </w:rPr>
            </w:pPr>
            <w:r w:rsidRPr="008761E7">
              <w:rPr>
                <w:iCs/>
                <w:sz w:val="28"/>
                <w:szCs w:val="28"/>
              </w:rPr>
              <w:t>Таможенный контроль в РФ.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8761E7">
        <w:rPr>
          <w:b/>
          <w:sz w:val="28"/>
          <w:szCs w:val="28"/>
        </w:rPr>
        <w:t>экзамен</w:t>
      </w:r>
    </w:p>
    <w:sectPr w:rsidR="00751631" w:rsidSect="0013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4EF"/>
    <w:rsid w:val="000130F8"/>
    <w:rsid w:val="000279EA"/>
    <w:rsid w:val="000F2DC2"/>
    <w:rsid w:val="00135EFB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12872"/>
    <w:rsid w:val="00423F0C"/>
    <w:rsid w:val="00467A1A"/>
    <w:rsid w:val="00487641"/>
    <w:rsid w:val="004A10D2"/>
    <w:rsid w:val="004D696A"/>
    <w:rsid w:val="00542D50"/>
    <w:rsid w:val="00552D49"/>
    <w:rsid w:val="005D05AB"/>
    <w:rsid w:val="00602B9E"/>
    <w:rsid w:val="006319FD"/>
    <w:rsid w:val="00665AA8"/>
    <w:rsid w:val="00684567"/>
    <w:rsid w:val="006C13EC"/>
    <w:rsid w:val="00751631"/>
    <w:rsid w:val="007A6DA1"/>
    <w:rsid w:val="007C4080"/>
    <w:rsid w:val="007C4236"/>
    <w:rsid w:val="008761E7"/>
    <w:rsid w:val="008C3E1A"/>
    <w:rsid w:val="008F1C26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32489"/>
    <w:rsid w:val="00E62130"/>
    <w:rsid w:val="00EB4DC4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B940-DD61-4E52-A145-42504388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2018-12-12T11:33:00Z</dcterms:created>
  <dcterms:modified xsi:type="dcterms:W3CDTF">2019-03-26T20:14:00Z</dcterms:modified>
</cp:coreProperties>
</file>