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5D15A1" w:rsidRPr="005D15A1" w:rsidRDefault="005D15A1" w:rsidP="005D15A1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5D15A1">
        <w:rPr>
          <w:rFonts w:eastAsia="Calibri"/>
          <w:b/>
          <w:bCs/>
          <w:sz w:val="28"/>
          <w:szCs w:val="28"/>
        </w:rPr>
        <w:t>ТЕХНОЛОГИИ ПРОДАЖ</w:t>
      </w:r>
    </w:p>
    <w:p w:rsid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</w:p>
    <w:p w:rsidR="008761E7" w:rsidRP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701297" w:rsidRPr="00701297" w:rsidRDefault="00701297" w:rsidP="00701297">
      <w:pPr>
        <w:tabs>
          <w:tab w:val="left" w:pos="1780"/>
        </w:tabs>
        <w:jc w:val="both"/>
        <w:rPr>
          <w:color w:val="000000"/>
          <w:sz w:val="28"/>
          <w:szCs w:val="28"/>
        </w:rPr>
      </w:pPr>
      <w:r w:rsidRPr="00701297">
        <w:rPr>
          <w:b/>
          <w:sz w:val="28"/>
          <w:szCs w:val="28"/>
        </w:rPr>
        <w:t>ПК-5</w:t>
      </w:r>
      <w:r w:rsidRPr="00701297">
        <w:rPr>
          <w:sz w:val="28"/>
          <w:szCs w:val="28"/>
        </w:rPr>
        <w:tab/>
      </w:r>
      <w:r w:rsidRPr="00701297">
        <w:rPr>
          <w:bCs/>
          <w:sz w:val="28"/>
          <w:szCs w:val="28"/>
        </w:rPr>
        <w:t>способность применять принципы товарного менеджмента и маркетинга при закупке, продвижении и реализации сырья и товаров с учетом их потребительских свойств.</w:t>
      </w:r>
    </w:p>
    <w:p w:rsidR="00701297" w:rsidRPr="00701297" w:rsidRDefault="00701297" w:rsidP="00701297">
      <w:pPr>
        <w:tabs>
          <w:tab w:val="left" w:pos="1780"/>
        </w:tabs>
        <w:jc w:val="both"/>
        <w:rPr>
          <w:bCs/>
          <w:sz w:val="28"/>
          <w:szCs w:val="28"/>
        </w:rPr>
      </w:pPr>
      <w:r w:rsidRPr="00701297">
        <w:rPr>
          <w:b/>
          <w:sz w:val="28"/>
          <w:szCs w:val="28"/>
        </w:rPr>
        <w:t>ПК-7</w:t>
      </w:r>
      <w:r w:rsidRPr="00701297">
        <w:rPr>
          <w:sz w:val="28"/>
          <w:szCs w:val="28"/>
        </w:rPr>
        <w:tab/>
      </w:r>
      <w:r w:rsidRPr="00701297">
        <w:rPr>
          <w:bCs/>
          <w:sz w:val="28"/>
          <w:szCs w:val="28"/>
        </w:rPr>
        <w:t>умение анализировать спрос и разрабатывать мероприятия по стимулированию сбыта товаров и оптимизации торгового ассортимента.</w:t>
      </w:r>
    </w:p>
    <w:p w:rsidR="005D05AB" w:rsidRDefault="005D05AB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Роль продаж в маркетинговом процессе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Типы продаж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Покупательское поведение. Поиск и оценка покупателя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ind w:right="-66"/>
              <w:rPr>
                <w:bCs/>
                <w:sz w:val="28"/>
                <w:szCs w:val="28"/>
              </w:rPr>
            </w:pPr>
            <w:r w:rsidRPr="00701297">
              <w:rPr>
                <w:bCs/>
                <w:sz w:val="28"/>
                <w:szCs w:val="28"/>
              </w:rPr>
              <w:t>Переговоры с потенциальным покупателем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701297">
              <w:rPr>
                <w:bCs/>
                <w:sz w:val="28"/>
                <w:szCs w:val="28"/>
              </w:rPr>
              <w:t>Процесс принятия решения о покупке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701297">
              <w:rPr>
                <w:bCs/>
                <w:sz w:val="28"/>
                <w:szCs w:val="28"/>
              </w:rPr>
              <w:t>Техника работы с возражениями</w:t>
            </w:r>
          </w:p>
        </w:tc>
      </w:tr>
      <w:tr w:rsidR="00701297" w:rsidRPr="006C13EC" w:rsidTr="00EF4768">
        <w:tc>
          <w:tcPr>
            <w:tcW w:w="861" w:type="dxa"/>
            <w:vAlign w:val="center"/>
          </w:tcPr>
          <w:p w:rsidR="00701297" w:rsidRPr="006C13EC" w:rsidRDefault="00701297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01297" w:rsidRPr="00701297" w:rsidRDefault="00701297" w:rsidP="00EF0D68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701297">
              <w:rPr>
                <w:bCs/>
                <w:sz w:val="28"/>
                <w:szCs w:val="28"/>
              </w:rPr>
              <w:t>Технологии активных продаж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8761E7">
        <w:rPr>
          <w:b/>
          <w:sz w:val="28"/>
          <w:szCs w:val="28"/>
        </w:rPr>
        <w:t>экзамен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130F8"/>
    <w:rsid w:val="000279EA"/>
    <w:rsid w:val="000F2DC2"/>
    <w:rsid w:val="00101EEA"/>
    <w:rsid w:val="001422E5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67A1A"/>
    <w:rsid w:val="00487641"/>
    <w:rsid w:val="004A10D2"/>
    <w:rsid w:val="004D696A"/>
    <w:rsid w:val="00542D50"/>
    <w:rsid w:val="00552D49"/>
    <w:rsid w:val="005D05AB"/>
    <w:rsid w:val="005D15A1"/>
    <w:rsid w:val="00602B9E"/>
    <w:rsid w:val="006319FD"/>
    <w:rsid w:val="00665AA8"/>
    <w:rsid w:val="00684567"/>
    <w:rsid w:val="006C13EC"/>
    <w:rsid w:val="00701297"/>
    <w:rsid w:val="00751631"/>
    <w:rsid w:val="007A0D28"/>
    <w:rsid w:val="007A6DA1"/>
    <w:rsid w:val="007C4080"/>
    <w:rsid w:val="007C4236"/>
    <w:rsid w:val="007D21FC"/>
    <w:rsid w:val="008761E7"/>
    <w:rsid w:val="008C3E1A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32489"/>
    <w:rsid w:val="00E62130"/>
    <w:rsid w:val="00EB4DC4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39DE-55DF-46A9-BFE2-990B480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2019-03-07T16:18:00Z</dcterms:created>
  <dcterms:modified xsi:type="dcterms:W3CDTF">2019-03-26T20:15:00Z</dcterms:modified>
</cp:coreProperties>
</file>