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BCA" w:rsidRPr="00C962AE" w:rsidRDefault="002B4BCA" w:rsidP="002B4BCA">
      <w:pPr>
        <w:ind w:firstLine="567"/>
        <w:jc w:val="center"/>
        <w:rPr>
          <w:b/>
          <w:sz w:val="28"/>
          <w:szCs w:val="28"/>
        </w:rPr>
      </w:pPr>
      <w:r w:rsidRPr="00C962AE">
        <w:rPr>
          <w:b/>
          <w:sz w:val="28"/>
          <w:szCs w:val="28"/>
        </w:rPr>
        <w:t>Аннотация к рабочей программе учебной дисциплины</w:t>
      </w:r>
    </w:p>
    <w:p w:rsidR="002B4BCA" w:rsidRPr="002A1706" w:rsidRDefault="00157F4E" w:rsidP="002B4BCA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="00C47562">
        <w:rPr>
          <w:b/>
          <w:sz w:val="28"/>
          <w:szCs w:val="28"/>
        </w:rPr>
        <w:t>РУДОВОЕ ПРАВО</w:t>
      </w:r>
    </w:p>
    <w:p w:rsidR="002B4BCA" w:rsidRPr="00C962AE" w:rsidRDefault="002B4BCA" w:rsidP="002B4BCA">
      <w:pPr>
        <w:ind w:firstLine="567"/>
        <w:jc w:val="center"/>
        <w:rPr>
          <w:b/>
          <w:sz w:val="28"/>
          <w:szCs w:val="28"/>
        </w:rPr>
      </w:pPr>
    </w:p>
    <w:p w:rsidR="008D61A6" w:rsidRPr="00830473" w:rsidRDefault="008D61A6" w:rsidP="008D61A6">
      <w:pPr>
        <w:tabs>
          <w:tab w:val="right" w:leader="underscore" w:pos="8505"/>
        </w:tabs>
        <w:outlineLvl w:val="0"/>
        <w:rPr>
          <w:bCs/>
          <w:i/>
          <w:sz w:val="28"/>
          <w:szCs w:val="28"/>
        </w:rPr>
      </w:pPr>
      <w:r w:rsidRPr="00830473">
        <w:rPr>
          <w:b/>
          <w:bCs/>
          <w:sz w:val="28"/>
          <w:szCs w:val="28"/>
        </w:rPr>
        <w:t>Направление подготовки  29.03.02  Технологии и проектирование те</w:t>
      </w:r>
      <w:r w:rsidRPr="00830473">
        <w:rPr>
          <w:b/>
          <w:bCs/>
          <w:sz w:val="28"/>
          <w:szCs w:val="28"/>
        </w:rPr>
        <w:t>к</w:t>
      </w:r>
      <w:r w:rsidRPr="00830473">
        <w:rPr>
          <w:b/>
          <w:bCs/>
          <w:sz w:val="28"/>
          <w:szCs w:val="28"/>
        </w:rPr>
        <w:t>стильных   и</w:t>
      </w:r>
      <w:r w:rsidRPr="00830473">
        <w:rPr>
          <w:b/>
          <w:bCs/>
          <w:sz w:val="28"/>
          <w:szCs w:val="28"/>
        </w:rPr>
        <w:t>з</w:t>
      </w:r>
      <w:r w:rsidRPr="00830473">
        <w:rPr>
          <w:b/>
          <w:bCs/>
          <w:sz w:val="28"/>
          <w:szCs w:val="28"/>
        </w:rPr>
        <w:t>делий</w:t>
      </w:r>
    </w:p>
    <w:p w:rsidR="008D61A6" w:rsidRPr="00005C4E" w:rsidRDefault="008D61A6" w:rsidP="008D61A6">
      <w:pPr>
        <w:tabs>
          <w:tab w:val="right" w:leader="underscore" w:pos="8505"/>
        </w:tabs>
        <w:rPr>
          <w:b/>
          <w:bCs/>
        </w:rPr>
      </w:pPr>
    </w:p>
    <w:p w:rsidR="00830473" w:rsidRDefault="00830473" w:rsidP="00830473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090CA0">
        <w:rPr>
          <w:b/>
          <w:bCs/>
          <w:sz w:val="28"/>
          <w:szCs w:val="28"/>
        </w:rPr>
        <w:t xml:space="preserve">Профиль         </w:t>
      </w:r>
      <w:r>
        <w:rPr>
          <w:b/>
          <w:bCs/>
          <w:sz w:val="28"/>
          <w:szCs w:val="28"/>
        </w:rPr>
        <w:t>Экспертиза и товароведение изделий текстильной и ле</w:t>
      </w:r>
      <w:r>
        <w:rPr>
          <w:b/>
          <w:bCs/>
          <w:sz w:val="28"/>
          <w:szCs w:val="28"/>
        </w:rPr>
        <w:t>г</w:t>
      </w:r>
      <w:r>
        <w:rPr>
          <w:b/>
          <w:bCs/>
          <w:sz w:val="28"/>
          <w:szCs w:val="28"/>
        </w:rPr>
        <w:t>кой промышленности</w:t>
      </w:r>
    </w:p>
    <w:p w:rsidR="00830473" w:rsidRDefault="00830473" w:rsidP="00830473">
      <w:pPr>
        <w:tabs>
          <w:tab w:val="right" w:leader="underscore" w:pos="85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Информационные технологии трикотажного производства</w:t>
      </w:r>
    </w:p>
    <w:p w:rsidR="00830473" w:rsidRDefault="00830473" w:rsidP="00830473">
      <w:pPr>
        <w:tabs>
          <w:tab w:val="right" w:leader="underscore" w:pos="85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Проектирование и художественное оформление текстильных изделий</w:t>
      </w:r>
    </w:p>
    <w:p w:rsidR="00830473" w:rsidRDefault="00830473" w:rsidP="00830473">
      <w:pPr>
        <w:tabs>
          <w:tab w:val="right" w:leader="underscore" w:pos="8505"/>
        </w:tabs>
        <w:rPr>
          <w:b/>
          <w:bCs/>
          <w:sz w:val="28"/>
          <w:szCs w:val="28"/>
        </w:rPr>
      </w:pPr>
      <w:r w:rsidRPr="00090CA0">
        <w:rPr>
          <w:b/>
          <w:bCs/>
          <w:sz w:val="28"/>
          <w:szCs w:val="28"/>
        </w:rPr>
        <w:t>Инновационные текстильные технологии</w:t>
      </w:r>
    </w:p>
    <w:p w:rsidR="00830473" w:rsidRPr="00090CA0" w:rsidRDefault="00830473" w:rsidP="00830473">
      <w:pPr>
        <w:tabs>
          <w:tab w:val="right" w:leader="underscore" w:pos="850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Инновационные технологии нетканых материалов</w:t>
      </w:r>
    </w:p>
    <w:p w:rsidR="002B4BCA" w:rsidRDefault="002B4BCA" w:rsidP="002B4BCA">
      <w:pPr>
        <w:ind w:firstLine="567"/>
        <w:jc w:val="both"/>
        <w:rPr>
          <w:sz w:val="28"/>
          <w:szCs w:val="28"/>
        </w:rPr>
      </w:pPr>
    </w:p>
    <w:p w:rsidR="00023027" w:rsidRDefault="00023027" w:rsidP="002B4BCA">
      <w:pPr>
        <w:ind w:firstLine="567"/>
        <w:jc w:val="both"/>
        <w:rPr>
          <w:sz w:val="28"/>
          <w:szCs w:val="28"/>
        </w:rPr>
      </w:pPr>
    </w:p>
    <w:p w:rsidR="005A60A7" w:rsidRPr="00C962AE" w:rsidRDefault="005A60A7" w:rsidP="005A60A7">
      <w:pPr>
        <w:ind w:firstLine="567"/>
        <w:jc w:val="both"/>
        <w:rPr>
          <w:b/>
          <w:sz w:val="28"/>
          <w:szCs w:val="28"/>
        </w:rPr>
      </w:pPr>
      <w:r w:rsidRPr="00C962AE"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8D61A6" w:rsidRPr="008D61A6" w:rsidRDefault="008D61A6" w:rsidP="0067521B">
      <w:pPr>
        <w:tabs>
          <w:tab w:val="left" w:pos="1648"/>
        </w:tabs>
        <w:ind w:left="108"/>
        <w:rPr>
          <w:sz w:val="28"/>
          <w:szCs w:val="28"/>
        </w:rPr>
      </w:pPr>
      <w:r w:rsidRPr="008D61A6">
        <w:rPr>
          <w:b/>
          <w:sz w:val="28"/>
          <w:szCs w:val="28"/>
        </w:rPr>
        <w:t>ОК-3</w:t>
      </w:r>
      <w:r w:rsidRPr="008D61A6">
        <w:rPr>
          <w:b/>
          <w:sz w:val="28"/>
          <w:szCs w:val="28"/>
        </w:rPr>
        <w:tab/>
      </w:r>
      <w:r w:rsidRPr="008D61A6">
        <w:rPr>
          <w:sz w:val="28"/>
          <w:szCs w:val="28"/>
        </w:rPr>
        <w:t>Способность находить организационно-управленческие реш</w:t>
      </w:r>
      <w:r w:rsidRPr="008D61A6">
        <w:rPr>
          <w:sz w:val="28"/>
          <w:szCs w:val="28"/>
        </w:rPr>
        <w:t>е</w:t>
      </w:r>
      <w:r w:rsidRPr="008D61A6">
        <w:rPr>
          <w:sz w:val="28"/>
          <w:szCs w:val="28"/>
        </w:rPr>
        <w:t>ния в нестандартных ситуациях и нести за них ответственность</w:t>
      </w:r>
    </w:p>
    <w:p w:rsidR="008D61A6" w:rsidRPr="008D61A6" w:rsidRDefault="008D61A6" w:rsidP="0067521B">
      <w:pPr>
        <w:tabs>
          <w:tab w:val="left" w:pos="1648"/>
        </w:tabs>
        <w:ind w:left="108"/>
        <w:rPr>
          <w:sz w:val="28"/>
          <w:szCs w:val="28"/>
        </w:rPr>
      </w:pPr>
      <w:r w:rsidRPr="008D61A6">
        <w:rPr>
          <w:b/>
          <w:sz w:val="28"/>
          <w:szCs w:val="28"/>
        </w:rPr>
        <w:t>ОК-4</w:t>
      </w:r>
      <w:r w:rsidRPr="008D61A6">
        <w:rPr>
          <w:b/>
          <w:sz w:val="28"/>
          <w:szCs w:val="28"/>
        </w:rPr>
        <w:tab/>
      </w:r>
      <w:r w:rsidRPr="008D61A6">
        <w:rPr>
          <w:sz w:val="28"/>
          <w:szCs w:val="28"/>
        </w:rPr>
        <w:t>Умение использовать нормативные правовые документы в св</w:t>
      </w:r>
      <w:r w:rsidRPr="008D61A6">
        <w:rPr>
          <w:sz w:val="28"/>
          <w:szCs w:val="28"/>
        </w:rPr>
        <w:t>о</w:t>
      </w:r>
      <w:r w:rsidRPr="008D61A6">
        <w:rPr>
          <w:sz w:val="28"/>
          <w:szCs w:val="28"/>
        </w:rPr>
        <w:t>ей деятельности</w:t>
      </w:r>
    </w:p>
    <w:p w:rsidR="005A60A7" w:rsidRDefault="005A60A7" w:rsidP="005A60A7">
      <w:pPr>
        <w:ind w:firstLine="567"/>
        <w:jc w:val="both"/>
        <w:rPr>
          <w:b/>
          <w:sz w:val="28"/>
          <w:szCs w:val="28"/>
        </w:rPr>
      </w:pPr>
    </w:p>
    <w:p w:rsidR="002B4BCA" w:rsidRDefault="005A60A7" w:rsidP="002B4BCA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2B4BCA">
        <w:rPr>
          <w:b/>
          <w:sz w:val="28"/>
          <w:szCs w:val="28"/>
        </w:rPr>
        <w:t xml:space="preserve">. </w:t>
      </w:r>
      <w:r w:rsidR="002B4BCA" w:rsidRPr="00D33CF2">
        <w:rPr>
          <w:b/>
          <w:sz w:val="28"/>
          <w:szCs w:val="28"/>
        </w:rPr>
        <w:t>Содержание учебной дисциплины</w:t>
      </w:r>
    </w:p>
    <w:tbl>
      <w:tblPr>
        <w:tblStyle w:val="a3"/>
        <w:tblW w:w="5000" w:type="pct"/>
        <w:jc w:val="center"/>
        <w:tblLook w:val="01E0"/>
      </w:tblPr>
      <w:tblGrid>
        <w:gridCol w:w="832"/>
        <w:gridCol w:w="8739"/>
      </w:tblGrid>
      <w:tr w:rsidR="002B4BCA" w:rsidRPr="00D33CF2" w:rsidTr="00E708CF">
        <w:trPr>
          <w:jc w:val="center"/>
        </w:trPr>
        <w:tc>
          <w:tcPr>
            <w:tcW w:w="0" w:type="auto"/>
            <w:vAlign w:val="center"/>
          </w:tcPr>
          <w:p w:rsidR="002B4BCA" w:rsidRPr="00D33CF2" w:rsidRDefault="002B4BCA" w:rsidP="00E708CF">
            <w:pPr>
              <w:jc w:val="center"/>
              <w:rPr>
                <w:b/>
                <w:sz w:val="28"/>
                <w:szCs w:val="28"/>
              </w:rPr>
            </w:pPr>
            <w:r w:rsidRPr="00D33CF2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0" w:type="auto"/>
            <w:vAlign w:val="center"/>
          </w:tcPr>
          <w:p w:rsidR="002B4BCA" w:rsidRPr="00D33CF2" w:rsidRDefault="002B4BCA" w:rsidP="00E708CF">
            <w:pPr>
              <w:jc w:val="center"/>
              <w:rPr>
                <w:b/>
                <w:sz w:val="28"/>
                <w:szCs w:val="28"/>
              </w:rPr>
            </w:pPr>
            <w:r w:rsidRPr="00D33CF2">
              <w:rPr>
                <w:b/>
                <w:sz w:val="28"/>
                <w:szCs w:val="28"/>
              </w:rPr>
              <w:t>Разделы учебной дисциплины</w:t>
            </w:r>
          </w:p>
        </w:tc>
      </w:tr>
      <w:tr w:rsidR="00C47562" w:rsidRPr="00157F4E" w:rsidTr="00087E5A">
        <w:trPr>
          <w:jc w:val="center"/>
        </w:trPr>
        <w:tc>
          <w:tcPr>
            <w:tcW w:w="0" w:type="auto"/>
            <w:vAlign w:val="center"/>
          </w:tcPr>
          <w:p w:rsidR="00C47562" w:rsidRPr="00157F4E" w:rsidRDefault="00C47562" w:rsidP="00E708CF">
            <w:pPr>
              <w:jc w:val="center"/>
              <w:rPr>
                <w:sz w:val="28"/>
                <w:szCs w:val="28"/>
              </w:rPr>
            </w:pPr>
            <w:r w:rsidRPr="00157F4E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:rsidR="00C47562" w:rsidRPr="001707B8" w:rsidRDefault="00C47562" w:rsidP="006E5C0C">
            <w:pPr>
              <w:rPr>
                <w:color w:val="000000"/>
              </w:rPr>
            </w:pPr>
            <w:r w:rsidRPr="001707B8">
              <w:rPr>
                <w:color w:val="000000"/>
              </w:rPr>
              <w:t>Этапы развития трудового права. Трудовые правоотношения</w:t>
            </w:r>
            <w:r>
              <w:rPr>
                <w:color w:val="000000"/>
              </w:rPr>
              <w:t xml:space="preserve">. </w:t>
            </w:r>
            <w:r w:rsidRPr="001707B8">
              <w:t>Источники трудов</w:t>
            </w:r>
            <w:r w:rsidRPr="001707B8">
              <w:t>о</w:t>
            </w:r>
            <w:r w:rsidRPr="001707B8">
              <w:t>го права</w:t>
            </w:r>
          </w:p>
        </w:tc>
      </w:tr>
      <w:tr w:rsidR="00C47562" w:rsidRPr="00157F4E" w:rsidTr="00087E5A">
        <w:trPr>
          <w:jc w:val="center"/>
        </w:trPr>
        <w:tc>
          <w:tcPr>
            <w:tcW w:w="0" w:type="auto"/>
            <w:vAlign w:val="center"/>
          </w:tcPr>
          <w:p w:rsidR="00C47562" w:rsidRPr="00157F4E" w:rsidRDefault="00C47562" w:rsidP="00E708CF">
            <w:pPr>
              <w:jc w:val="center"/>
              <w:rPr>
                <w:sz w:val="28"/>
                <w:szCs w:val="28"/>
              </w:rPr>
            </w:pPr>
            <w:r w:rsidRPr="00157F4E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47562" w:rsidRPr="001707B8" w:rsidRDefault="00C47562" w:rsidP="006E5C0C">
            <w:r w:rsidRPr="001707B8">
              <w:t>Субъекты трудового права</w:t>
            </w:r>
          </w:p>
          <w:p w:rsidR="00C47562" w:rsidRPr="001707B8" w:rsidRDefault="00C47562" w:rsidP="006E5C0C">
            <w:r w:rsidRPr="001707B8">
              <w:t>Социальное партнерство в сфере труда</w:t>
            </w:r>
          </w:p>
        </w:tc>
      </w:tr>
      <w:tr w:rsidR="00C47562" w:rsidRPr="00157F4E" w:rsidTr="008C5B86">
        <w:trPr>
          <w:trHeight w:val="291"/>
          <w:jc w:val="center"/>
        </w:trPr>
        <w:tc>
          <w:tcPr>
            <w:tcW w:w="0" w:type="auto"/>
            <w:vAlign w:val="center"/>
          </w:tcPr>
          <w:p w:rsidR="00C47562" w:rsidRPr="00157F4E" w:rsidRDefault="00C47562" w:rsidP="00E708CF">
            <w:pPr>
              <w:jc w:val="center"/>
              <w:rPr>
                <w:sz w:val="28"/>
                <w:szCs w:val="28"/>
              </w:rPr>
            </w:pPr>
            <w:r w:rsidRPr="00157F4E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47562" w:rsidRPr="001707B8" w:rsidRDefault="00C47562" w:rsidP="006E5C0C">
            <w:r w:rsidRPr="001707B8">
              <w:t>Правовое регулирование трудоустройства.</w:t>
            </w:r>
            <w:r>
              <w:t xml:space="preserve"> </w:t>
            </w:r>
            <w:r w:rsidRPr="001707B8">
              <w:t>Правовое регулирование трудового д</w:t>
            </w:r>
            <w:r w:rsidRPr="001707B8">
              <w:t>о</w:t>
            </w:r>
            <w:r w:rsidRPr="001707B8">
              <w:t>говора</w:t>
            </w:r>
          </w:p>
        </w:tc>
      </w:tr>
      <w:tr w:rsidR="00C47562" w:rsidRPr="00157F4E" w:rsidTr="00087E5A">
        <w:trPr>
          <w:jc w:val="center"/>
        </w:trPr>
        <w:tc>
          <w:tcPr>
            <w:tcW w:w="0" w:type="auto"/>
            <w:vAlign w:val="center"/>
          </w:tcPr>
          <w:p w:rsidR="00C47562" w:rsidRPr="00157F4E" w:rsidRDefault="00C47562" w:rsidP="00E708CF">
            <w:pPr>
              <w:jc w:val="center"/>
              <w:rPr>
                <w:sz w:val="28"/>
                <w:szCs w:val="28"/>
              </w:rPr>
            </w:pPr>
            <w:r w:rsidRPr="00157F4E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47562" w:rsidRPr="001707B8" w:rsidRDefault="00C47562" w:rsidP="006E5C0C">
            <w:pPr>
              <w:rPr>
                <w:color w:val="000000"/>
              </w:rPr>
            </w:pPr>
            <w:r w:rsidRPr="001707B8">
              <w:t>Рабочее время и время отдыха</w:t>
            </w:r>
          </w:p>
          <w:p w:rsidR="00C47562" w:rsidRPr="001707B8" w:rsidRDefault="00C47562" w:rsidP="006E5C0C">
            <w:pPr>
              <w:rPr>
                <w:color w:val="000000"/>
              </w:rPr>
            </w:pPr>
            <w:r w:rsidRPr="001707B8">
              <w:t>Правовое регулирование заработной платы</w:t>
            </w:r>
          </w:p>
        </w:tc>
      </w:tr>
      <w:tr w:rsidR="00C47562" w:rsidRPr="00157F4E" w:rsidTr="00087E5A">
        <w:trPr>
          <w:jc w:val="center"/>
        </w:trPr>
        <w:tc>
          <w:tcPr>
            <w:tcW w:w="0" w:type="auto"/>
            <w:vAlign w:val="center"/>
          </w:tcPr>
          <w:p w:rsidR="00C47562" w:rsidRPr="00157F4E" w:rsidRDefault="00C47562" w:rsidP="00E7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47562" w:rsidRPr="001707B8" w:rsidRDefault="00C47562" w:rsidP="006E5C0C">
            <w:pPr>
              <w:rPr>
                <w:color w:val="000000"/>
              </w:rPr>
            </w:pPr>
            <w:r w:rsidRPr="001707B8">
              <w:t>Трудовая дисциплина и порядок ее регулирования. Матер</w:t>
            </w:r>
            <w:r>
              <w:t>.</w:t>
            </w:r>
            <w:r w:rsidRPr="001707B8">
              <w:t xml:space="preserve"> ответственность сторон трудового правоотношения</w:t>
            </w:r>
          </w:p>
        </w:tc>
      </w:tr>
      <w:tr w:rsidR="00C47562" w:rsidRPr="00157F4E" w:rsidTr="00087E5A">
        <w:trPr>
          <w:jc w:val="center"/>
        </w:trPr>
        <w:tc>
          <w:tcPr>
            <w:tcW w:w="0" w:type="auto"/>
            <w:vAlign w:val="center"/>
          </w:tcPr>
          <w:p w:rsidR="00C47562" w:rsidRPr="00157F4E" w:rsidRDefault="00C47562" w:rsidP="00E7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C47562" w:rsidRPr="001707B8" w:rsidRDefault="00C47562" w:rsidP="006E5C0C">
            <w:pPr>
              <w:rPr>
                <w:color w:val="000000"/>
              </w:rPr>
            </w:pPr>
            <w:r w:rsidRPr="001707B8">
              <w:rPr>
                <w:color w:val="000000"/>
              </w:rPr>
              <w:t>Правовое регулирование охраны труда</w:t>
            </w:r>
          </w:p>
          <w:p w:rsidR="00C47562" w:rsidRPr="001707B8" w:rsidRDefault="00C47562" w:rsidP="006E5C0C">
            <w:pPr>
              <w:rPr>
                <w:color w:val="000000"/>
              </w:rPr>
            </w:pPr>
            <w:r w:rsidRPr="001707B8">
              <w:rPr>
                <w:color w:val="000000"/>
              </w:rPr>
              <w:t>Гарантии и компенсации в сфере труда</w:t>
            </w:r>
          </w:p>
        </w:tc>
      </w:tr>
      <w:tr w:rsidR="00C47562" w:rsidRPr="00157F4E" w:rsidTr="00087E5A">
        <w:trPr>
          <w:jc w:val="center"/>
        </w:trPr>
        <w:tc>
          <w:tcPr>
            <w:tcW w:w="0" w:type="auto"/>
            <w:vAlign w:val="center"/>
          </w:tcPr>
          <w:p w:rsidR="00C47562" w:rsidRPr="00157F4E" w:rsidRDefault="00C47562" w:rsidP="00E7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C47562" w:rsidRPr="001707B8" w:rsidRDefault="00C47562" w:rsidP="006E5C0C">
            <w:pPr>
              <w:rPr>
                <w:color w:val="000000"/>
              </w:rPr>
            </w:pPr>
            <w:r w:rsidRPr="001707B8">
              <w:rPr>
                <w:color w:val="000000"/>
              </w:rPr>
              <w:t>Индивидуальные трудовые споры и порядок их разрешения</w:t>
            </w:r>
          </w:p>
        </w:tc>
      </w:tr>
      <w:tr w:rsidR="00C47562" w:rsidRPr="00157F4E" w:rsidTr="00A9552D">
        <w:trPr>
          <w:jc w:val="center"/>
        </w:trPr>
        <w:tc>
          <w:tcPr>
            <w:tcW w:w="0" w:type="auto"/>
            <w:vAlign w:val="center"/>
          </w:tcPr>
          <w:p w:rsidR="00C47562" w:rsidRPr="00157F4E" w:rsidRDefault="00C47562" w:rsidP="00E7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vAlign w:val="center"/>
          </w:tcPr>
          <w:p w:rsidR="00C47562" w:rsidRPr="001707B8" w:rsidRDefault="00C47562" w:rsidP="006E5C0C">
            <w:pPr>
              <w:tabs>
                <w:tab w:val="right" w:leader="underscore" w:pos="9639"/>
              </w:tabs>
              <w:rPr>
                <w:bCs/>
                <w:color w:val="000000"/>
              </w:rPr>
            </w:pPr>
            <w:r w:rsidRPr="001707B8">
              <w:t>Коллективные трудовые споры и порядок их разрешения</w:t>
            </w:r>
          </w:p>
        </w:tc>
      </w:tr>
      <w:tr w:rsidR="00C47562" w:rsidRPr="00157F4E" w:rsidTr="00A9552D">
        <w:trPr>
          <w:jc w:val="center"/>
        </w:trPr>
        <w:tc>
          <w:tcPr>
            <w:tcW w:w="0" w:type="auto"/>
            <w:vAlign w:val="center"/>
          </w:tcPr>
          <w:p w:rsidR="00C47562" w:rsidRPr="00157F4E" w:rsidRDefault="00C47562" w:rsidP="00E708C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  <w:vAlign w:val="bottom"/>
          </w:tcPr>
          <w:p w:rsidR="00C47562" w:rsidRPr="001707B8" w:rsidRDefault="00C47562" w:rsidP="006E5C0C">
            <w:pPr>
              <w:rPr>
                <w:bCs/>
              </w:rPr>
            </w:pPr>
            <w:r w:rsidRPr="001707B8">
              <w:t xml:space="preserve">Надзор и контроль за соблюдением </w:t>
            </w:r>
            <w:r>
              <w:t>законо</w:t>
            </w:r>
            <w:r w:rsidRPr="001707B8">
              <w:t>дательства о труде. Особенности рег</w:t>
            </w:r>
            <w:r w:rsidRPr="001707B8">
              <w:t>у</w:t>
            </w:r>
            <w:r w:rsidRPr="001707B8">
              <w:t>лиро</w:t>
            </w:r>
            <w:r>
              <w:t>вания труда отд.</w:t>
            </w:r>
            <w:r w:rsidRPr="001707B8">
              <w:t xml:space="preserve"> категорий работников</w:t>
            </w:r>
          </w:p>
        </w:tc>
      </w:tr>
    </w:tbl>
    <w:p w:rsidR="002B4BCA" w:rsidRDefault="002B4BCA" w:rsidP="002B4BCA"/>
    <w:p w:rsidR="005A60A7" w:rsidRPr="00214DFE" w:rsidRDefault="005A60A7" w:rsidP="005A60A7">
      <w:pPr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Pr="00214D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Форма контроля – зачет.</w:t>
      </w:r>
    </w:p>
    <w:p w:rsidR="00DA62FD" w:rsidRDefault="00DA62FD"/>
    <w:sectPr w:rsidR="00DA62FD" w:rsidSect="00DA6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1C8" w:rsidRDefault="00E961C8" w:rsidP="00C47562">
      <w:r>
        <w:separator/>
      </w:r>
    </w:p>
  </w:endnote>
  <w:endnote w:type="continuationSeparator" w:id="1">
    <w:p w:rsidR="00E961C8" w:rsidRDefault="00E961C8" w:rsidP="00C47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1C8" w:rsidRDefault="00E961C8" w:rsidP="00C47562">
      <w:r>
        <w:separator/>
      </w:r>
    </w:p>
  </w:footnote>
  <w:footnote w:type="continuationSeparator" w:id="1">
    <w:p w:rsidR="00E961C8" w:rsidRDefault="00E961C8" w:rsidP="00C475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744D01E5"/>
    <w:multiLevelType w:val="hybridMultilevel"/>
    <w:tmpl w:val="41C0CE2E"/>
    <w:lvl w:ilvl="0" w:tplc="EE1077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14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2B4BCA"/>
    <w:rsid w:val="000204DE"/>
    <w:rsid w:val="00023027"/>
    <w:rsid w:val="00157F4E"/>
    <w:rsid w:val="001650A5"/>
    <w:rsid w:val="0017334B"/>
    <w:rsid w:val="001D064C"/>
    <w:rsid w:val="00291E6A"/>
    <w:rsid w:val="002A1706"/>
    <w:rsid w:val="002B4BCA"/>
    <w:rsid w:val="003D6B92"/>
    <w:rsid w:val="003F252F"/>
    <w:rsid w:val="003F533F"/>
    <w:rsid w:val="003F62F5"/>
    <w:rsid w:val="003F6863"/>
    <w:rsid w:val="0041684F"/>
    <w:rsid w:val="00462915"/>
    <w:rsid w:val="004E5A9C"/>
    <w:rsid w:val="005A60A7"/>
    <w:rsid w:val="006B54BA"/>
    <w:rsid w:val="00715C62"/>
    <w:rsid w:val="007663A7"/>
    <w:rsid w:val="00830473"/>
    <w:rsid w:val="008C5B86"/>
    <w:rsid w:val="008D61A6"/>
    <w:rsid w:val="008F2E5C"/>
    <w:rsid w:val="008F6C7C"/>
    <w:rsid w:val="00AE2F6B"/>
    <w:rsid w:val="00B82D3A"/>
    <w:rsid w:val="00BD15A5"/>
    <w:rsid w:val="00C47562"/>
    <w:rsid w:val="00DA62FD"/>
    <w:rsid w:val="00E7533C"/>
    <w:rsid w:val="00E83B17"/>
    <w:rsid w:val="00E961C8"/>
    <w:rsid w:val="00F32249"/>
    <w:rsid w:val="00FC5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4B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475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475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C475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475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IVAN</cp:lastModifiedBy>
  <cp:revision>7</cp:revision>
  <dcterms:created xsi:type="dcterms:W3CDTF">2018-12-23T06:29:00Z</dcterms:created>
  <dcterms:modified xsi:type="dcterms:W3CDTF">2019-01-11T06:07:00Z</dcterms:modified>
</cp:coreProperties>
</file>