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18" w:rsidRDefault="00612B18" w:rsidP="00612B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12B18" w:rsidRDefault="00612B18" w:rsidP="00612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Старославянский язык</w:t>
      </w:r>
    </w:p>
    <w:p w:rsidR="00612B18" w:rsidRDefault="00612B18" w:rsidP="00612B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45.03.01 «Филология»</w:t>
      </w:r>
    </w:p>
    <w:p w:rsidR="00612B18" w:rsidRDefault="00612B18" w:rsidP="00612B18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Отечественная филология</w:t>
      </w:r>
    </w:p>
    <w:p w:rsidR="00612B18" w:rsidRDefault="00612B18" w:rsidP="00612B18">
      <w:pPr>
        <w:rPr>
          <w:b/>
          <w:sz w:val="28"/>
          <w:szCs w:val="28"/>
          <w:highlight w:val="yellow"/>
        </w:rPr>
      </w:pPr>
    </w:p>
    <w:p w:rsidR="00612B18" w:rsidRDefault="00612B18" w:rsidP="00612B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91F3E" w:rsidRPr="00E86A94" w:rsidTr="00A44479">
        <w:tc>
          <w:tcPr>
            <w:tcW w:w="1540" w:type="dxa"/>
            <w:shd w:val="clear" w:color="auto" w:fill="auto"/>
          </w:tcPr>
          <w:p w:rsidR="00291F3E" w:rsidRPr="00F766BF" w:rsidRDefault="00291F3E" w:rsidP="00A4447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91F3E" w:rsidRPr="00F766BF" w:rsidRDefault="00291F3E" w:rsidP="00A4447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291F3E" w:rsidRPr="00F766BF" w:rsidRDefault="00291F3E" w:rsidP="00A4447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91F3E" w:rsidRPr="00F766BF" w:rsidRDefault="00291F3E" w:rsidP="00A44479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291F3E" w:rsidRPr="00F766BF" w:rsidRDefault="00291F3E" w:rsidP="00A4447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291F3E" w:rsidRPr="00E86A94" w:rsidTr="00A44479">
        <w:tc>
          <w:tcPr>
            <w:tcW w:w="1540" w:type="dxa"/>
            <w:shd w:val="clear" w:color="auto" w:fill="auto"/>
          </w:tcPr>
          <w:p w:rsidR="00291F3E" w:rsidRPr="00F766BF" w:rsidRDefault="00291F3E" w:rsidP="00A4447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ОПК–2</w:t>
            </w:r>
          </w:p>
        </w:tc>
        <w:tc>
          <w:tcPr>
            <w:tcW w:w="8099" w:type="dxa"/>
            <w:shd w:val="clear" w:color="auto" w:fill="auto"/>
          </w:tcPr>
          <w:p w:rsidR="00291F3E" w:rsidRPr="00BB2DCF" w:rsidRDefault="00291F3E" w:rsidP="00A44479">
            <w:pPr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способность</w:t>
            </w:r>
            <w:r w:rsidRPr="00F86DF8">
              <w:rPr>
                <w:rFonts w:eastAsia="Calibri"/>
                <w:sz w:val="22"/>
                <w:szCs w:val="22"/>
                <w:lang w:eastAsia="x-none"/>
              </w:rPr>
              <w:t xml:space="preserve">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291F3E" w:rsidRPr="00724953" w:rsidTr="00A44479">
        <w:trPr>
          <w:trHeight w:val="253"/>
        </w:trPr>
        <w:tc>
          <w:tcPr>
            <w:tcW w:w="1540" w:type="dxa"/>
            <w:shd w:val="clear" w:color="auto" w:fill="auto"/>
          </w:tcPr>
          <w:p w:rsidR="00291F3E" w:rsidRPr="00E86A94" w:rsidRDefault="00291F3E" w:rsidP="00A4447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9" w:type="dxa"/>
            <w:shd w:val="clear" w:color="auto" w:fill="auto"/>
          </w:tcPr>
          <w:p w:rsidR="00291F3E" w:rsidRPr="00EA690B" w:rsidRDefault="00291F3E" w:rsidP="00A4447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владение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 xml:space="preserve">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291F3E" w:rsidRPr="00724953" w:rsidTr="00A44479">
        <w:trPr>
          <w:trHeight w:val="253"/>
        </w:trPr>
        <w:tc>
          <w:tcPr>
            <w:tcW w:w="1540" w:type="dxa"/>
            <w:shd w:val="clear" w:color="auto" w:fill="auto"/>
          </w:tcPr>
          <w:p w:rsidR="00291F3E" w:rsidRPr="00E86A94" w:rsidRDefault="00291F3E" w:rsidP="00A44479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9D487C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291F3E" w:rsidRPr="00EA690B" w:rsidRDefault="00291F3E" w:rsidP="00A44479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 xml:space="preserve"> применять полученные знания в области теории и истории основн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A690B">
              <w:rPr>
                <w:rFonts w:eastAsia="Calibri"/>
                <w:sz w:val="22"/>
                <w:szCs w:val="22"/>
                <w:lang w:eastAsia="en-US"/>
              </w:rPr>
              <w:t>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</w:tbl>
    <w:p w:rsidR="00612B18" w:rsidRDefault="00612B18" w:rsidP="00612B18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2B18" w:rsidRDefault="00612B18" w:rsidP="00612B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612B18" w:rsidRDefault="00612B18" w:rsidP="00612B18">
      <w:pPr>
        <w:rPr>
          <w:b/>
          <w:sz w:val="28"/>
          <w:szCs w:val="28"/>
        </w:rPr>
      </w:pPr>
    </w:p>
    <w:p w:rsidR="00612B18" w:rsidRDefault="00612B18" w:rsidP="00612B18">
      <w:pPr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612B18" w:rsidTr="00612B18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Pr="00291F3E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291F3E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8" w:rsidRPr="00291F3E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 w:rsidRPr="00291F3E">
              <w:rPr>
                <w:b/>
                <w:bCs/>
                <w:sz w:val="24"/>
                <w:lang w:eastAsia="en-US"/>
              </w:rPr>
              <w:t>Разделы учебной дисциплины</w:t>
            </w:r>
          </w:p>
          <w:p w:rsidR="00612B18" w:rsidRPr="00291F3E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vertAlign w:val="superscript"/>
                <w:lang w:eastAsia="en-US"/>
              </w:rPr>
            </w:pPr>
          </w:p>
        </w:tc>
      </w:tr>
      <w:tr w:rsidR="00612B18" w:rsidTr="00612B18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Pr="00291F3E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91F3E">
              <w:rPr>
                <w:b/>
                <w:bCs/>
                <w:sz w:val="24"/>
                <w:szCs w:val="24"/>
                <w:lang w:eastAsia="en-US"/>
              </w:rPr>
              <w:t>Семестр № 1</w:t>
            </w:r>
          </w:p>
        </w:tc>
      </w:tr>
      <w:tr w:rsidR="00612B18" w:rsidTr="00291F3E">
        <w:trPr>
          <w:trHeight w:val="24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8" w:rsidRPr="00291F3E" w:rsidRDefault="00612B18" w:rsidP="00291F3E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291F3E">
              <w:rPr>
                <w:sz w:val="22"/>
                <w:szCs w:val="24"/>
                <w:lang w:eastAsia="en-US"/>
              </w:rPr>
              <w:t>1. Введение.</w:t>
            </w:r>
          </w:p>
          <w:p w:rsidR="00612B18" w:rsidRPr="00291F3E" w:rsidRDefault="00612B18" w:rsidP="00291F3E">
            <w:pPr>
              <w:spacing w:line="276" w:lineRule="auto"/>
              <w:rPr>
                <w:bCs/>
                <w:sz w:val="22"/>
                <w:szCs w:val="24"/>
                <w:lang w:eastAsia="en-US"/>
              </w:rPr>
            </w:pPr>
          </w:p>
        </w:tc>
      </w:tr>
      <w:tr w:rsidR="00612B18" w:rsidTr="00612B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8" w:rsidRPr="00291F3E" w:rsidRDefault="00612B18" w:rsidP="00291F3E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291F3E">
              <w:rPr>
                <w:sz w:val="22"/>
                <w:szCs w:val="24"/>
                <w:lang w:eastAsia="en-US"/>
              </w:rPr>
              <w:t>2. Графика.</w:t>
            </w:r>
          </w:p>
          <w:p w:rsidR="00612B18" w:rsidRPr="00291F3E" w:rsidRDefault="00612B18" w:rsidP="00291F3E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  <w:tr w:rsidR="00612B18" w:rsidTr="00612B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8" w:rsidRPr="00291F3E" w:rsidRDefault="00612B18" w:rsidP="00291F3E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291F3E">
              <w:rPr>
                <w:sz w:val="22"/>
                <w:szCs w:val="24"/>
                <w:lang w:eastAsia="en-US"/>
              </w:rPr>
              <w:t>3. Фонетическая система старославянского языка.</w:t>
            </w:r>
          </w:p>
          <w:p w:rsidR="00612B18" w:rsidRPr="00291F3E" w:rsidRDefault="00612B18" w:rsidP="00291F3E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</w:tr>
      <w:tr w:rsidR="00612B18" w:rsidTr="00612B18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Pr="00291F3E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91F3E">
              <w:rPr>
                <w:b/>
                <w:bCs/>
                <w:sz w:val="24"/>
                <w:szCs w:val="24"/>
                <w:lang w:eastAsia="en-US"/>
              </w:rPr>
              <w:t>Семестр № 2</w:t>
            </w:r>
          </w:p>
        </w:tc>
      </w:tr>
      <w:tr w:rsidR="00612B18" w:rsidTr="00612B18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8" w:rsidRPr="00291F3E" w:rsidRDefault="00612B18" w:rsidP="00291F3E">
            <w:pPr>
              <w:spacing w:line="360" w:lineRule="auto"/>
              <w:jc w:val="both"/>
              <w:rPr>
                <w:bCs/>
                <w:sz w:val="22"/>
                <w:szCs w:val="24"/>
                <w:lang w:eastAsia="en-US"/>
              </w:rPr>
            </w:pPr>
            <w:r w:rsidRPr="00291F3E">
              <w:rPr>
                <w:sz w:val="22"/>
                <w:szCs w:val="24"/>
                <w:lang w:eastAsia="en-US"/>
              </w:rPr>
              <w:t>4. Морфология старославянского языка.</w:t>
            </w:r>
          </w:p>
        </w:tc>
      </w:tr>
      <w:tr w:rsidR="00612B18" w:rsidTr="00612B18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Default="00612B1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8" w:rsidRPr="00291F3E" w:rsidRDefault="00612B18" w:rsidP="00291F3E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291F3E">
              <w:rPr>
                <w:sz w:val="22"/>
                <w:szCs w:val="24"/>
                <w:lang w:eastAsia="en-US"/>
              </w:rPr>
              <w:t>5. Синтаксис старославянского языка.</w:t>
            </w:r>
          </w:p>
        </w:tc>
      </w:tr>
    </w:tbl>
    <w:p w:rsidR="00612B18" w:rsidRDefault="00612B18" w:rsidP="00612B18">
      <w:pPr>
        <w:outlineLvl w:val="0"/>
        <w:rPr>
          <w:b/>
          <w:sz w:val="28"/>
          <w:szCs w:val="28"/>
        </w:rPr>
      </w:pPr>
    </w:p>
    <w:p w:rsidR="00612B18" w:rsidRDefault="00612B18" w:rsidP="00612B18">
      <w:pPr>
        <w:outlineLvl w:val="0"/>
        <w:rPr>
          <w:b/>
          <w:sz w:val="28"/>
          <w:szCs w:val="28"/>
        </w:rPr>
      </w:pPr>
    </w:p>
    <w:p w:rsidR="00612B18" w:rsidRDefault="00612B18" w:rsidP="00612B18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Экзамен</w:t>
      </w:r>
    </w:p>
    <w:p w:rsidR="00612B18" w:rsidRDefault="00612B18" w:rsidP="00612B18"/>
    <w:p w:rsidR="0042361F" w:rsidRDefault="0042361F"/>
    <w:sectPr w:rsidR="0042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8"/>
    <w:rsid w:val="00291F3E"/>
    <w:rsid w:val="0042361F"/>
    <w:rsid w:val="006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59A03-D066-47BA-AC3F-EC7969C6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Сашунцель</cp:lastModifiedBy>
  <cp:revision>2</cp:revision>
  <dcterms:created xsi:type="dcterms:W3CDTF">2019-02-13T17:08:00Z</dcterms:created>
  <dcterms:modified xsi:type="dcterms:W3CDTF">2019-06-18T21:10:00Z</dcterms:modified>
</cp:coreProperties>
</file>