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413" w:rsidRDefault="002B5413" w:rsidP="002B5413">
      <w:pPr>
        <w:jc w:val="center"/>
        <w:rPr>
          <w:b/>
          <w:sz w:val="28"/>
          <w:szCs w:val="28"/>
        </w:rPr>
      </w:pPr>
      <w:r w:rsidRPr="00627B01">
        <w:rPr>
          <w:b/>
          <w:sz w:val="28"/>
          <w:szCs w:val="28"/>
        </w:rPr>
        <w:t xml:space="preserve">Аннотация к рабочей программе </w:t>
      </w:r>
      <w:r>
        <w:rPr>
          <w:b/>
          <w:sz w:val="28"/>
          <w:szCs w:val="28"/>
        </w:rPr>
        <w:t>учебной дисциплины</w:t>
      </w:r>
    </w:p>
    <w:p w:rsidR="002B5413" w:rsidRDefault="002B5413" w:rsidP="002B5413">
      <w:pPr>
        <w:jc w:val="center"/>
        <w:rPr>
          <w:b/>
          <w:sz w:val="28"/>
          <w:szCs w:val="28"/>
        </w:rPr>
      </w:pPr>
    </w:p>
    <w:p w:rsidR="002B5413" w:rsidRDefault="002B5413" w:rsidP="002B5413">
      <w:pPr>
        <w:jc w:val="center"/>
        <w:rPr>
          <w:b/>
          <w:bCs/>
        </w:rPr>
      </w:pPr>
      <w:r>
        <w:rPr>
          <w:b/>
          <w:bCs/>
        </w:rPr>
        <w:t>МУЗЫКАЛЬНОЕ ИСКУССТВО ДРЕВНИХ СЛАВЯН</w:t>
      </w:r>
    </w:p>
    <w:p w:rsidR="002B5413" w:rsidRDefault="002B5413" w:rsidP="002B5413">
      <w:pPr>
        <w:jc w:val="center"/>
        <w:rPr>
          <w:b/>
          <w:sz w:val="28"/>
          <w:szCs w:val="28"/>
        </w:rPr>
      </w:pPr>
    </w:p>
    <w:p w:rsidR="002B5413" w:rsidRPr="00CF4294" w:rsidRDefault="002B5413" w:rsidP="002B5413">
      <w:pPr>
        <w:rPr>
          <w:b/>
          <w:bCs/>
          <w:sz w:val="28"/>
          <w:szCs w:val="28"/>
        </w:rPr>
      </w:pPr>
      <w:r w:rsidRPr="00F469E0">
        <w:rPr>
          <w:b/>
          <w:sz w:val="28"/>
          <w:szCs w:val="28"/>
        </w:rPr>
        <w:t>Направление подготовки:</w:t>
      </w:r>
      <w:r>
        <w:rPr>
          <w:b/>
          <w:sz w:val="28"/>
          <w:szCs w:val="28"/>
        </w:rPr>
        <w:t xml:space="preserve"> </w:t>
      </w:r>
      <w:r w:rsidRPr="00CF4294">
        <w:rPr>
          <w:bCs/>
          <w:sz w:val="28"/>
          <w:szCs w:val="28"/>
        </w:rPr>
        <w:t>45.03.01 Филология</w:t>
      </w:r>
      <w:r w:rsidRPr="00CF4294">
        <w:rPr>
          <w:b/>
          <w:bCs/>
          <w:sz w:val="28"/>
          <w:szCs w:val="28"/>
        </w:rPr>
        <w:t xml:space="preserve">  </w:t>
      </w:r>
    </w:p>
    <w:p w:rsidR="002B5413" w:rsidRPr="00F469E0" w:rsidRDefault="002B5413" w:rsidP="002B5413">
      <w:pPr>
        <w:rPr>
          <w:b/>
          <w:sz w:val="28"/>
          <w:szCs w:val="28"/>
        </w:rPr>
      </w:pPr>
    </w:p>
    <w:p w:rsidR="002B5413" w:rsidRPr="00CF4294" w:rsidRDefault="002B5413" w:rsidP="002B5413">
      <w:pPr>
        <w:tabs>
          <w:tab w:val="right" w:leader="underscore" w:pos="8505"/>
        </w:tabs>
        <w:rPr>
          <w:bCs/>
          <w:sz w:val="28"/>
          <w:szCs w:val="28"/>
        </w:rPr>
      </w:pPr>
      <w:r w:rsidRPr="00F469E0">
        <w:rPr>
          <w:b/>
          <w:sz w:val="28"/>
          <w:szCs w:val="28"/>
        </w:rPr>
        <w:t>Профиль подготовки: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Зарубежная (славянская) филология</w:t>
      </w:r>
      <w:r w:rsidRPr="00CF4294">
        <w:rPr>
          <w:bCs/>
          <w:sz w:val="28"/>
          <w:szCs w:val="28"/>
        </w:rPr>
        <w:t xml:space="preserve">  </w:t>
      </w:r>
    </w:p>
    <w:p w:rsidR="002B5413" w:rsidRDefault="002B5413" w:rsidP="002B5413">
      <w:pPr>
        <w:tabs>
          <w:tab w:val="right" w:leader="underscore" w:pos="8505"/>
        </w:tabs>
        <w:rPr>
          <w:sz w:val="28"/>
          <w:szCs w:val="28"/>
        </w:rPr>
      </w:pPr>
      <w:r>
        <w:rPr>
          <w:b/>
          <w:bCs/>
          <w:i/>
        </w:rPr>
        <w:t xml:space="preserve">                                                 </w:t>
      </w:r>
    </w:p>
    <w:p w:rsidR="002B5413" w:rsidRDefault="002B5413" w:rsidP="002B5413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Компетенции, формируемые в результате освоения дисциплины:</w:t>
      </w:r>
    </w:p>
    <w:p w:rsidR="002B5413" w:rsidRDefault="002B5413" w:rsidP="002B5413">
      <w:pPr>
        <w:ind w:left="720"/>
        <w:rPr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8099"/>
      </w:tblGrid>
      <w:tr w:rsidR="002B5413" w:rsidRPr="00E86A94" w:rsidTr="00A722AF">
        <w:tc>
          <w:tcPr>
            <w:tcW w:w="1540" w:type="dxa"/>
            <w:shd w:val="clear" w:color="auto" w:fill="auto"/>
          </w:tcPr>
          <w:p w:rsidR="002B5413" w:rsidRPr="00F766BF" w:rsidRDefault="002B5413" w:rsidP="00A722A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2B5413" w:rsidRPr="00F766BF" w:rsidRDefault="002B5413" w:rsidP="00A722A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Код комп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е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тенции </w:t>
            </w:r>
          </w:p>
        </w:tc>
        <w:tc>
          <w:tcPr>
            <w:tcW w:w="8099" w:type="dxa"/>
            <w:shd w:val="clear" w:color="auto" w:fill="auto"/>
          </w:tcPr>
          <w:p w:rsidR="002B5413" w:rsidRPr="00F766BF" w:rsidRDefault="002B5413" w:rsidP="00A722A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eastAsia="x-none"/>
              </w:rPr>
            </w:pPr>
          </w:p>
          <w:p w:rsidR="002B5413" w:rsidRPr="00F766BF" w:rsidRDefault="002B5413" w:rsidP="00A722AF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lang w:val="x-none" w:eastAsia="x-none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x-none"/>
              </w:rPr>
              <w:t>Ф</w:t>
            </w:r>
            <w:proofErr w:type="spellStart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>ормулировка</w:t>
            </w:r>
            <w:proofErr w:type="spellEnd"/>
            <w:r w:rsidRPr="00F766BF">
              <w:rPr>
                <w:rFonts w:eastAsia="Calibri"/>
                <w:b/>
                <w:sz w:val="22"/>
                <w:szCs w:val="22"/>
                <w:lang w:val="x-none" w:eastAsia="x-none"/>
              </w:rPr>
              <w:t xml:space="preserve"> </w:t>
            </w:r>
          </w:p>
          <w:p w:rsidR="002B5413" w:rsidRPr="00F766BF" w:rsidRDefault="002B5413" w:rsidP="00A722A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компетенций в соо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т</w:t>
            </w:r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ветствии с ФГОС </w:t>
            </w:r>
            <w:proofErr w:type="gramStart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>ВО</w:t>
            </w:r>
            <w:proofErr w:type="gramEnd"/>
            <w:r w:rsidRPr="00F766BF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2B5413" w:rsidRPr="00724953" w:rsidTr="00A722AF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2B5413" w:rsidRPr="0079287F" w:rsidRDefault="002B5413" w:rsidP="00A722AF">
            <w:pPr>
              <w:jc w:val="center"/>
              <w:rPr>
                <w:rFonts w:eastAsia="Calibri"/>
                <w:b/>
                <w:szCs w:val="20"/>
                <w:highlight w:val="yellow"/>
                <w:lang w:eastAsia="en-US"/>
              </w:rPr>
            </w:pPr>
            <w:r w:rsidRPr="0079287F">
              <w:rPr>
                <w:rFonts w:eastAsia="Calibri"/>
                <w:b/>
                <w:szCs w:val="20"/>
                <w:lang w:eastAsia="en-US"/>
              </w:rPr>
              <w:t>ОПК-6</w:t>
            </w:r>
          </w:p>
        </w:tc>
        <w:tc>
          <w:tcPr>
            <w:tcW w:w="8099" w:type="dxa"/>
            <w:shd w:val="clear" w:color="auto" w:fill="auto"/>
          </w:tcPr>
          <w:p w:rsidR="002B5413" w:rsidRPr="00096B93" w:rsidRDefault="002B5413" w:rsidP="00A722AF">
            <w:pPr>
              <w:jc w:val="both"/>
              <w:rPr>
                <w:rFonts w:eastAsia="Calibri"/>
                <w:sz w:val="20"/>
                <w:szCs w:val="20"/>
                <w:highlight w:val="yellow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способность</w:t>
            </w:r>
            <w:r w:rsidRPr="00F80C65">
              <w:rPr>
                <w:rFonts w:eastAsia="Calibri"/>
                <w:sz w:val="20"/>
                <w:szCs w:val="20"/>
                <w:lang w:eastAsia="en-US"/>
              </w:rPr>
              <w:t xml:space="preserve"> решать стандартные задачи профессиональной деятельности на основе и</w:t>
            </w:r>
            <w:r w:rsidRPr="00F80C65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F80C65">
              <w:rPr>
                <w:rFonts w:eastAsia="Calibri"/>
                <w:sz w:val="20"/>
                <w:szCs w:val="20"/>
                <w:lang w:eastAsia="en-US"/>
              </w:rPr>
              <w:t>формационной и библиографической культуры с применением информационно-коммуникационных технологий и с учетом основных требований информационной бе</w:t>
            </w:r>
            <w:r w:rsidRPr="00F80C65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F80C65">
              <w:rPr>
                <w:rFonts w:eastAsia="Calibri"/>
                <w:sz w:val="20"/>
                <w:szCs w:val="20"/>
                <w:lang w:eastAsia="en-US"/>
              </w:rPr>
              <w:t>опасности</w:t>
            </w:r>
          </w:p>
        </w:tc>
      </w:tr>
      <w:tr w:rsidR="002B5413" w:rsidRPr="00724953" w:rsidTr="00A722AF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2B5413" w:rsidRPr="0079287F" w:rsidRDefault="002B5413" w:rsidP="00A722AF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79287F">
              <w:rPr>
                <w:rFonts w:eastAsia="Calibri"/>
                <w:b/>
                <w:szCs w:val="20"/>
                <w:lang w:eastAsia="en-US"/>
              </w:rPr>
              <w:t>ПК-8</w:t>
            </w:r>
          </w:p>
        </w:tc>
        <w:tc>
          <w:tcPr>
            <w:tcW w:w="8099" w:type="dxa"/>
            <w:shd w:val="clear" w:color="auto" w:fill="auto"/>
          </w:tcPr>
          <w:p w:rsidR="002B5413" w:rsidRPr="001233E5" w:rsidRDefault="002B5413" w:rsidP="00A722A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владение</w:t>
            </w:r>
            <w:r w:rsidRPr="00705CB8">
              <w:rPr>
                <w:rFonts w:eastAsia="Calibri"/>
                <w:sz w:val="20"/>
                <w:szCs w:val="20"/>
                <w:lang w:eastAsia="en-US"/>
              </w:rPr>
              <w:t xml:space="preserve"> базовыми навыками создания на основе стандартных методик и действующих нормативов различных типов текстов</w:t>
            </w:r>
          </w:p>
        </w:tc>
      </w:tr>
      <w:tr w:rsidR="002B5413" w:rsidRPr="00724953" w:rsidTr="00A722AF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2B5413" w:rsidRPr="0079287F" w:rsidRDefault="002B5413" w:rsidP="00A722AF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79287F">
              <w:rPr>
                <w:rFonts w:eastAsia="Calibri"/>
                <w:b/>
                <w:szCs w:val="20"/>
                <w:lang w:eastAsia="en-US"/>
              </w:rPr>
              <w:t>ПК-9</w:t>
            </w:r>
          </w:p>
        </w:tc>
        <w:tc>
          <w:tcPr>
            <w:tcW w:w="8099" w:type="dxa"/>
            <w:shd w:val="clear" w:color="auto" w:fill="auto"/>
          </w:tcPr>
          <w:p w:rsidR="002B5413" w:rsidRPr="001233E5" w:rsidRDefault="002B5413" w:rsidP="00A722A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владение</w:t>
            </w:r>
            <w:r w:rsidRPr="00705CB8">
              <w:rPr>
                <w:rFonts w:eastAsia="Calibri"/>
                <w:sz w:val="20"/>
                <w:szCs w:val="20"/>
                <w:lang w:eastAsia="en-US"/>
              </w:rPr>
              <w:t xml:space="preserve"> базовыми навыками доработки и обработки (например, корректура, редактиров</w:t>
            </w:r>
            <w:r w:rsidRPr="00705CB8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705CB8">
              <w:rPr>
                <w:rFonts w:eastAsia="Calibri"/>
                <w:sz w:val="20"/>
                <w:szCs w:val="20"/>
                <w:lang w:eastAsia="en-US"/>
              </w:rPr>
              <w:t>ние, комментирование, реферирование, информационно-словарное описание) различных типов текстов</w:t>
            </w:r>
          </w:p>
        </w:tc>
      </w:tr>
      <w:tr w:rsidR="002B5413" w:rsidRPr="00724953" w:rsidTr="00A722AF">
        <w:trPr>
          <w:trHeight w:val="253"/>
        </w:trPr>
        <w:tc>
          <w:tcPr>
            <w:tcW w:w="1540" w:type="dxa"/>
            <w:shd w:val="clear" w:color="auto" w:fill="auto"/>
            <w:vAlign w:val="center"/>
          </w:tcPr>
          <w:p w:rsidR="002B5413" w:rsidRPr="0079287F" w:rsidRDefault="002B5413" w:rsidP="00A722AF">
            <w:pPr>
              <w:jc w:val="center"/>
              <w:rPr>
                <w:rFonts w:eastAsia="Calibri"/>
                <w:b/>
                <w:szCs w:val="20"/>
                <w:lang w:eastAsia="en-US"/>
              </w:rPr>
            </w:pPr>
            <w:r w:rsidRPr="0079287F">
              <w:rPr>
                <w:rFonts w:eastAsia="Calibri"/>
                <w:b/>
                <w:szCs w:val="20"/>
                <w:lang w:eastAsia="en-US"/>
              </w:rPr>
              <w:t>ПК-10</w:t>
            </w:r>
          </w:p>
        </w:tc>
        <w:tc>
          <w:tcPr>
            <w:tcW w:w="8099" w:type="dxa"/>
            <w:shd w:val="clear" w:color="auto" w:fill="auto"/>
          </w:tcPr>
          <w:p w:rsidR="002B5413" w:rsidRPr="001233E5" w:rsidRDefault="002B5413" w:rsidP="00A722AF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владение</w:t>
            </w:r>
            <w:r w:rsidRPr="002E1400">
              <w:rPr>
                <w:rFonts w:eastAsia="Calibri"/>
                <w:sz w:val="20"/>
                <w:szCs w:val="20"/>
                <w:lang w:eastAsia="en-US"/>
              </w:rPr>
              <w:t xml:space="preserve"> навыками перевода различных типов текстов (в основном научных и публиц</w:t>
            </w:r>
            <w:r w:rsidRPr="002E1400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2E1400">
              <w:rPr>
                <w:rFonts w:eastAsia="Calibri"/>
                <w:sz w:val="20"/>
                <w:szCs w:val="20"/>
                <w:lang w:eastAsia="en-US"/>
              </w:rPr>
              <w:t>стических, а также документов) с иностранных языков и на иностранные языки; аннотир</w:t>
            </w:r>
            <w:r w:rsidRPr="002E1400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2E1400">
              <w:rPr>
                <w:rFonts w:eastAsia="Calibri"/>
                <w:sz w:val="20"/>
                <w:szCs w:val="20"/>
                <w:lang w:eastAsia="en-US"/>
              </w:rPr>
              <w:t>вание и реферирование документов, научных трудов и художественных произведений на иностранных языках</w:t>
            </w:r>
          </w:p>
        </w:tc>
      </w:tr>
    </w:tbl>
    <w:p w:rsidR="002B5413" w:rsidRDefault="002B5413" w:rsidP="002B5413">
      <w:pPr>
        <w:rPr>
          <w:b/>
          <w:sz w:val="28"/>
          <w:szCs w:val="28"/>
        </w:rPr>
      </w:pPr>
    </w:p>
    <w:p w:rsidR="002B5413" w:rsidRDefault="002B5413" w:rsidP="002B5413">
      <w:pPr>
        <w:rPr>
          <w:b/>
          <w:sz w:val="28"/>
          <w:szCs w:val="28"/>
        </w:rPr>
      </w:pPr>
    </w:p>
    <w:p w:rsidR="002B5413" w:rsidRDefault="002B5413" w:rsidP="002B5413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Содержание дисциплины:</w:t>
      </w:r>
    </w:p>
    <w:p w:rsidR="002B5413" w:rsidRDefault="002B5413" w:rsidP="002B541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54"/>
      </w:tblGrid>
      <w:tr w:rsidR="002B5413" w:rsidRPr="00957D46" w:rsidTr="00A722AF">
        <w:tc>
          <w:tcPr>
            <w:tcW w:w="861" w:type="dxa"/>
          </w:tcPr>
          <w:p w:rsidR="002B5413" w:rsidRPr="00957D46" w:rsidRDefault="002B5413" w:rsidP="00A722AF">
            <w:pPr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№</w:t>
            </w:r>
            <w:proofErr w:type="gramStart"/>
            <w:r w:rsidRPr="00957D46">
              <w:rPr>
                <w:sz w:val="28"/>
                <w:szCs w:val="28"/>
              </w:rPr>
              <w:t>п</w:t>
            </w:r>
            <w:proofErr w:type="gramEnd"/>
            <w:r w:rsidRPr="00B03C3D">
              <w:rPr>
                <w:sz w:val="28"/>
                <w:szCs w:val="28"/>
              </w:rPr>
              <w:t>/</w:t>
            </w:r>
            <w:r w:rsidRPr="00957D46">
              <w:rPr>
                <w:sz w:val="28"/>
                <w:szCs w:val="28"/>
              </w:rPr>
              <w:t>п</w:t>
            </w:r>
          </w:p>
        </w:tc>
        <w:tc>
          <w:tcPr>
            <w:tcW w:w="8754" w:type="dxa"/>
          </w:tcPr>
          <w:p w:rsidR="002B5413" w:rsidRPr="00957D46" w:rsidRDefault="002B5413" w:rsidP="00A722AF">
            <w:pPr>
              <w:jc w:val="center"/>
              <w:rPr>
                <w:sz w:val="28"/>
                <w:szCs w:val="28"/>
              </w:rPr>
            </w:pPr>
            <w:r w:rsidRPr="00957D46">
              <w:rPr>
                <w:sz w:val="28"/>
                <w:szCs w:val="28"/>
              </w:rPr>
              <w:t>Разделы учебной дисциплины</w:t>
            </w:r>
          </w:p>
        </w:tc>
      </w:tr>
      <w:tr w:rsidR="002B5413" w:rsidRPr="00957D46" w:rsidTr="00A722AF">
        <w:tc>
          <w:tcPr>
            <w:tcW w:w="861" w:type="dxa"/>
            <w:vAlign w:val="center"/>
          </w:tcPr>
          <w:p w:rsidR="002B5413" w:rsidRPr="005B76DB" w:rsidRDefault="002B5413" w:rsidP="00A722AF">
            <w:pPr>
              <w:rPr>
                <w:sz w:val="28"/>
                <w:szCs w:val="28"/>
              </w:rPr>
            </w:pPr>
            <w:r w:rsidRPr="005B76DB">
              <w:rPr>
                <w:sz w:val="28"/>
                <w:szCs w:val="28"/>
              </w:rPr>
              <w:t>1</w:t>
            </w:r>
          </w:p>
        </w:tc>
        <w:tc>
          <w:tcPr>
            <w:tcW w:w="8754" w:type="dxa"/>
            <w:vAlign w:val="center"/>
          </w:tcPr>
          <w:p w:rsidR="002B5413" w:rsidRPr="002B5413" w:rsidRDefault="002B5413" w:rsidP="00A722AF">
            <w:pPr>
              <w:spacing w:line="360" w:lineRule="auto"/>
              <w:rPr>
                <w:bCs/>
                <w:sz w:val="28"/>
                <w:szCs w:val="28"/>
              </w:rPr>
            </w:pPr>
            <w:r w:rsidRPr="002B5413">
              <w:rPr>
                <w:bCs/>
                <w:sz w:val="28"/>
                <w:szCs w:val="28"/>
              </w:rPr>
              <w:t>Введение в дисц</w:t>
            </w:r>
            <w:r w:rsidRPr="002B5413">
              <w:rPr>
                <w:bCs/>
                <w:sz w:val="28"/>
                <w:szCs w:val="28"/>
              </w:rPr>
              <w:t>и</w:t>
            </w:r>
            <w:r w:rsidRPr="002B5413">
              <w:rPr>
                <w:bCs/>
                <w:sz w:val="28"/>
                <w:szCs w:val="28"/>
              </w:rPr>
              <w:t>плину</w:t>
            </w:r>
          </w:p>
        </w:tc>
      </w:tr>
      <w:tr w:rsidR="002B5413" w:rsidRPr="00957D46" w:rsidTr="00A722AF">
        <w:tc>
          <w:tcPr>
            <w:tcW w:w="861" w:type="dxa"/>
            <w:vAlign w:val="center"/>
          </w:tcPr>
          <w:p w:rsidR="002B5413" w:rsidRPr="005B76DB" w:rsidRDefault="002B5413" w:rsidP="00A722AF">
            <w:pPr>
              <w:rPr>
                <w:sz w:val="28"/>
                <w:szCs w:val="28"/>
              </w:rPr>
            </w:pPr>
            <w:r w:rsidRPr="005B76DB">
              <w:rPr>
                <w:sz w:val="28"/>
                <w:szCs w:val="28"/>
              </w:rPr>
              <w:t>2</w:t>
            </w:r>
          </w:p>
        </w:tc>
        <w:tc>
          <w:tcPr>
            <w:tcW w:w="8754" w:type="dxa"/>
            <w:vAlign w:val="center"/>
          </w:tcPr>
          <w:p w:rsidR="002B5413" w:rsidRPr="002B5413" w:rsidRDefault="002B5413" w:rsidP="00A722AF">
            <w:pPr>
              <w:tabs>
                <w:tab w:val="right" w:leader="underscore" w:pos="9639"/>
              </w:tabs>
              <w:spacing w:line="360" w:lineRule="auto"/>
              <w:rPr>
                <w:sz w:val="28"/>
                <w:szCs w:val="28"/>
              </w:rPr>
            </w:pPr>
            <w:r w:rsidRPr="002B5413">
              <w:rPr>
                <w:bCs/>
                <w:sz w:val="28"/>
                <w:szCs w:val="28"/>
              </w:rPr>
              <w:t>Певческое искусство Византии и южных славян IV – первой полов</w:t>
            </w:r>
            <w:r w:rsidRPr="002B5413">
              <w:rPr>
                <w:bCs/>
                <w:sz w:val="28"/>
                <w:szCs w:val="28"/>
              </w:rPr>
              <w:t>и</w:t>
            </w:r>
            <w:r w:rsidRPr="002B5413">
              <w:rPr>
                <w:bCs/>
                <w:sz w:val="28"/>
                <w:szCs w:val="28"/>
              </w:rPr>
              <w:t>ны XV в.</w:t>
            </w:r>
          </w:p>
        </w:tc>
      </w:tr>
      <w:tr w:rsidR="002B5413" w:rsidRPr="00957D46" w:rsidTr="00A722AF">
        <w:tc>
          <w:tcPr>
            <w:tcW w:w="861" w:type="dxa"/>
            <w:vAlign w:val="center"/>
          </w:tcPr>
          <w:p w:rsidR="002B5413" w:rsidRPr="005B76DB" w:rsidRDefault="002B5413" w:rsidP="00A722AF">
            <w:pPr>
              <w:rPr>
                <w:sz w:val="28"/>
                <w:szCs w:val="28"/>
              </w:rPr>
            </w:pPr>
            <w:r w:rsidRPr="005B76DB">
              <w:rPr>
                <w:sz w:val="28"/>
                <w:szCs w:val="28"/>
              </w:rPr>
              <w:t>3</w:t>
            </w:r>
          </w:p>
        </w:tc>
        <w:tc>
          <w:tcPr>
            <w:tcW w:w="8754" w:type="dxa"/>
            <w:vAlign w:val="center"/>
          </w:tcPr>
          <w:p w:rsidR="002B5413" w:rsidRPr="002B5413" w:rsidRDefault="002B5413" w:rsidP="00A722AF">
            <w:pPr>
              <w:tabs>
                <w:tab w:val="right" w:leader="underscore" w:pos="9639"/>
              </w:tabs>
              <w:spacing w:line="360" w:lineRule="auto"/>
              <w:ind w:right="-66"/>
              <w:rPr>
                <w:sz w:val="28"/>
                <w:szCs w:val="28"/>
              </w:rPr>
            </w:pPr>
            <w:r w:rsidRPr="002B5413">
              <w:rPr>
                <w:bCs/>
                <w:sz w:val="28"/>
                <w:szCs w:val="28"/>
              </w:rPr>
              <w:t>Певческое искусство Древней Руси XI – XVII вв.</w:t>
            </w:r>
          </w:p>
        </w:tc>
      </w:tr>
    </w:tbl>
    <w:p w:rsidR="002B5413" w:rsidRDefault="002B5413" w:rsidP="002B5413">
      <w:pPr>
        <w:rPr>
          <w:b/>
          <w:sz w:val="28"/>
          <w:szCs w:val="28"/>
        </w:rPr>
      </w:pPr>
    </w:p>
    <w:p w:rsidR="002B5413" w:rsidRDefault="002B5413" w:rsidP="002B5413">
      <w:pPr>
        <w:rPr>
          <w:sz w:val="28"/>
          <w:szCs w:val="28"/>
        </w:rPr>
      </w:pPr>
      <w:r>
        <w:rPr>
          <w:b/>
          <w:sz w:val="28"/>
          <w:szCs w:val="28"/>
        </w:rPr>
        <w:t>3.</w:t>
      </w:r>
      <w:r w:rsidRPr="00214D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Форма контроля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контрольная работа</w:t>
      </w:r>
      <w:bookmarkStart w:id="0" w:name="_GoBack"/>
      <w:bookmarkEnd w:id="0"/>
    </w:p>
    <w:p w:rsidR="00962635" w:rsidRDefault="00962635"/>
    <w:sectPr w:rsidR="00962635" w:rsidSect="00CF42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95613"/>
    <w:multiLevelType w:val="hybridMultilevel"/>
    <w:tmpl w:val="850C8CE6"/>
    <w:lvl w:ilvl="0" w:tplc="0419000F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810"/>
    <w:rsid w:val="002B5413"/>
    <w:rsid w:val="00962635"/>
    <w:rsid w:val="00AA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2019-06-24T17:31:00Z</dcterms:created>
  <dcterms:modified xsi:type="dcterms:W3CDTF">2019-06-24T17:33:00Z</dcterms:modified>
</cp:coreProperties>
</file>