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Аннотация рабочей программы учебной дисциплины</w:t>
      </w:r>
    </w:p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0F1906" w:rsidRPr="006331AB">
        <w:rPr>
          <w:b/>
          <w:bCs/>
          <w:szCs w:val="28"/>
        </w:rPr>
        <w:t xml:space="preserve">ПСИХОЛОГИЯ </w:t>
      </w:r>
      <w:r w:rsidR="000F1906">
        <w:rPr>
          <w:b/>
          <w:bCs/>
          <w:szCs w:val="28"/>
        </w:rPr>
        <w:t>ЛИЧНОСТИ И ПРОФЕССИОНАЛЬНОЕ САМООПРЕДЕЛЕНИЕ</w:t>
      </w:r>
      <w:r>
        <w:rPr>
          <w:b/>
        </w:rPr>
        <w:t>»</w:t>
      </w:r>
    </w:p>
    <w:p w:rsidR="00DF0D0F" w:rsidRDefault="00DF0D0F"/>
    <w:p w:rsidR="00A00DF1" w:rsidRPr="008A00CB" w:rsidRDefault="00A00DF1" w:rsidP="00A00DF1">
      <w:pPr>
        <w:spacing w:after="0" w:line="240" w:lineRule="auto"/>
        <w:rPr>
          <w:b/>
          <w:sz w:val="24"/>
        </w:rPr>
      </w:pPr>
      <w:r w:rsidRPr="008A00CB">
        <w:rPr>
          <w:b/>
          <w:sz w:val="24"/>
        </w:rPr>
        <w:t>Направление подготовки</w:t>
      </w:r>
      <w:r w:rsidRPr="008A00CB">
        <w:rPr>
          <w:sz w:val="24"/>
        </w:rPr>
        <w:t xml:space="preserve">: </w:t>
      </w:r>
      <w:r w:rsidR="00654A0F" w:rsidRPr="008A00CB">
        <w:rPr>
          <w:sz w:val="24"/>
        </w:rPr>
        <w:t>45.03.01. Филология</w:t>
      </w:r>
      <w:r w:rsidR="000F2535" w:rsidRPr="008A00CB">
        <w:rPr>
          <w:b/>
          <w:sz w:val="24"/>
        </w:rPr>
        <w:t xml:space="preserve"> </w:t>
      </w:r>
    </w:p>
    <w:p w:rsidR="000F2535" w:rsidRPr="008A00CB" w:rsidRDefault="00A00DF1" w:rsidP="0033113A">
      <w:pPr>
        <w:spacing w:line="240" w:lineRule="auto"/>
        <w:rPr>
          <w:sz w:val="24"/>
        </w:rPr>
      </w:pPr>
      <w:r w:rsidRPr="008A00CB">
        <w:rPr>
          <w:b/>
          <w:sz w:val="24"/>
        </w:rPr>
        <w:t>Профиль подготовки</w:t>
      </w:r>
      <w:r w:rsidRPr="008A00CB">
        <w:rPr>
          <w:sz w:val="24"/>
        </w:rPr>
        <w:t xml:space="preserve">: </w:t>
      </w:r>
      <w:r w:rsidR="007278AA" w:rsidRPr="008A00CB">
        <w:rPr>
          <w:sz w:val="24"/>
        </w:rPr>
        <w:t>Зарубежная (славянская) филология</w:t>
      </w:r>
      <w:bookmarkStart w:id="0" w:name="_GoBack"/>
      <w:bookmarkEnd w:id="0"/>
    </w:p>
    <w:p w:rsidR="00A00DF1" w:rsidRDefault="0033113A" w:rsidP="00A00DF1">
      <w:pPr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1</w:t>
      </w:r>
      <w:r w:rsidR="00A00DF1" w:rsidRPr="00F15E0A">
        <w:rPr>
          <w:b/>
          <w:sz w:val="24"/>
          <w:szCs w:val="24"/>
        </w:rPr>
        <w:t xml:space="preserve">. </w:t>
      </w:r>
      <w:proofErr w:type="gramStart"/>
      <w:r w:rsidR="00A00DF1" w:rsidRPr="00F15E0A">
        <w:rPr>
          <w:b/>
          <w:bCs/>
          <w:color w:val="000000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8A00CB" w:rsidRPr="00B34DB2" w:rsidTr="0074464B">
        <w:trPr>
          <w:jc w:val="center"/>
        </w:trPr>
        <w:tc>
          <w:tcPr>
            <w:tcW w:w="1780" w:type="dxa"/>
            <w:vAlign w:val="center"/>
          </w:tcPr>
          <w:p w:rsidR="008A00CB" w:rsidRPr="00B34DB2" w:rsidRDefault="008A00CB" w:rsidP="0074464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34DB2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8A00CB" w:rsidRPr="00B34DB2" w:rsidRDefault="008A00CB" w:rsidP="0074464B">
            <w:pPr>
              <w:jc w:val="center"/>
              <w:rPr>
                <w:b/>
                <w:sz w:val="24"/>
                <w:szCs w:val="24"/>
              </w:rPr>
            </w:pPr>
            <w:r w:rsidRPr="00B34DB2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8A00CB" w:rsidRPr="00B34DB2" w:rsidTr="0074464B">
        <w:trPr>
          <w:jc w:val="center"/>
        </w:trPr>
        <w:tc>
          <w:tcPr>
            <w:tcW w:w="1780" w:type="dxa"/>
            <w:vAlign w:val="center"/>
          </w:tcPr>
          <w:p w:rsidR="008A00CB" w:rsidRPr="000F4109" w:rsidRDefault="008A00CB" w:rsidP="0074464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F4109">
              <w:rPr>
                <w:b/>
                <w:sz w:val="24"/>
                <w:szCs w:val="24"/>
              </w:rPr>
              <w:t>ОК</w:t>
            </w:r>
            <w:proofErr w:type="gramEnd"/>
            <w:r w:rsidRPr="000F4109">
              <w:rPr>
                <w:b/>
                <w:sz w:val="24"/>
                <w:szCs w:val="24"/>
              </w:rPr>
              <w:t xml:space="preserve"> - 7</w:t>
            </w:r>
          </w:p>
        </w:tc>
        <w:tc>
          <w:tcPr>
            <w:tcW w:w="7791" w:type="dxa"/>
            <w:vAlign w:val="center"/>
          </w:tcPr>
          <w:p w:rsidR="008A00CB" w:rsidRPr="00B34DB2" w:rsidRDefault="008A00CB" w:rsidP="0074464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B34DB2">
              <w:rPr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  <w:tr w:rsidR="008A00CB" w:rsidRPr="00B34DB2" w:rsidTr="0074464B">
        <w:trPr>
          <w:jc w:val="center"/>
        </w:trPr>
        <w:tc>
          <w:tcPr>
            <w:tcW w:w="1780" w:type="dxa"/>
            <w:vAlign w:val="center"/>
          </w:tcPr>
          <w:p w:rsidR="008A00CB" w:rsidRPr="000F4109" w:rsidRDefault="008A00CB" w:rsidP="0074464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F4109">
              <w:rPr>
                <w:b/>
                <w:sz w:val="24"/>
                <w:szCs w:val="24"/>
              </w:rPr>
              <w:t>ОК</w:t>
            </w:r>
            <w:proofErr w:type="gramEnd"/>
            <w:r w:rsidRPr="000F4109">
              <w:rPr>
                <w:b/>
                <w:sz w:val="24"/>
                <w:szCs w:val="24"/>
              </w:rPr>
              <w:t xml:space="preserve"> - 10</w:t>
            </w:r>
          </w:p>
        </w:tc>
        <w:tc>
          <w:tcPr>
            <w:tcW w:w="7791" w:type="dxa"/>
            <w:vAlign w:val="center"/>
          </w:tcPr>
          <w:p w:rsidR="008A00CB" w:rsidRPr="00B34DB2" w:rsidRDefault="008A00CB" w:rsidP="0074464B">
            <w:pPr>
              <w:jc w:val="both"/>
              <w:rPr>
                <w:sz w:val="24"/>
                <w:szCs w:val="24"/>
              </w:rPr>
            </w:pPr>
            <w:r w:rsidRPr="00B34DB2">
              <w:rPr>
                <w:sz w:val="24"/>
                <w:szCs w:val="24"/>
              </w:rPr>
              <w:t>способность использовать основные положения и методы социальных и гуманитарных наук (наук об обществе и человеке), в том числе психологии и педагогики, в различных сферах жизнедеятельности</w:t>
            </w:r>
          </w:p>
        </w:tc>
      </w:tr>
      <w:tr w:rsidR="008A00CB" w:rsidRPr="00B34DB2" w:rsidTr="0074464B">
        <w:trPr>
          <w:jc w:val="center"/>
        </w:trPr>
        <w:tc>
          <w:tcPr>
            <w:tcW w:w="1780" w:type="dxa"/>
            <w:vAlign w:val="center"/>
          </w:tcPr>
          <w:p w:rsidR="008A00CB" w:rsidRPr="000F4109" w:rsidRDefault="008A00CB" w:rsidP="0074464B">
            <w:pPr>
              <w:jc w:val="center"/>
              <w:rPr>
                <w:b/>
                <w:sz w:val="24"/>
                <w:szCs w:val="24"/>
              </w:rPr>
            </w:pPr>
            <w:r w:rsidRPr="000F4109">
              <w:rPr>
                <w:b/>
                <w:sz w:val="24"/>
                <w:szCs w:val="24"/>
              </w:rPr>
              <w:t>ОПК - 6</w:t>
            </w:r>
          </w:p>
        </w:tc>
        <w:tc>
          <w:tcPr>
            <w:tcW w:w="7791" w:type="dxa"/>
            <w:vAlign w:val="center"/>
          </w:tcPr>
          <w:p w:rsidR="008A00CB" w:rsidRPr="00B34DB2" w:rsidRDefault="008A00CB" w:rsidP="0074464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4DB2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</w:t>
            </w:r>
            <w:r>
              <w:rPr>
                <w:sz w:val="24"/>
                <w:szCs w:val="24"/>
              </w:rPr>
              <w:t>-</w:t>
            </w:r>
            <w:r w:rsidRPr="00B34DB2">
              <w:rPr>
                <w:sz w:val="24"/>
                <w:szCs w:val="24"/>
              </w:rPr>
              <w:t>коммуникационных технологий и с учетом основных требований информационной безопасности</w:t>
            </w:r>
          </w:p>
        </w:tc>
      </w:tr>
    </w:tbl>
    <w:p w:rsidR="008A7235" w:rsidRDefault="008A7235" w:rsidP="00A00DF1">
      <w:pPr>
        <w:rPr>
          <w:b/>
          <w:bCs/>
          <w:color w:val="000000"/>
          <w:sz w:val="24"/>
          <w:szCs w:val="24"/>
        </w:rPr>
      </w:pPr>
    </w:p>
    <w:p w:rsidR="00A00DF1" w:rsidRPr="00F15E0A" w:rsidRDefault="0033113A" w:rsidP="00A00DF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A00DF1" w:rsidRPr="00F15E0A">
        <w:rPr>
          <w:b/>
          <w:sz w:val="24"/>
          <w:szCs w:val="24"/>
        </w:rPr>
        <w:t>. СОДЕРЖАНИЕ ДИСЦИПЛИНЫ</w:t>
      </w:r>
    </w:p>
    <w:p w:rsidR="00A00DF1" w:rsidRDefault="00A00DF1" w:rsidP="00A00DF1">
      <w:pPr>
        <w:spacing w:after="0" w:line="240" w:lineRule="auto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A00DF1" w:rsidTr="00822E63">
        <w:tc>
          <w:tcPr>
            <w:tcW w:w="675" w:type="dxa"/>
          </w:tcPr>
          <w:p w:rsidR="00A00DF1" w:rsidRPr="0018502A" w:rsidRDefault="00A00DF1" w:rsidP="00822E63">
            <w:pPr>
              <w:rPr>
                <w:sz w:val="24"/>
                <w:szCs w:val="24"/>
              </w:rPr>
            </w:pPr>
            <w:r w:rsidRPr="0018502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A00DF1" w:rsidRDefault="00A00DF1" w:rsidP="00822E63">
            <w:pPr>
              <w:jc w:val="center"/>
              <w:rPr>
                <w:szCs w:val="28"/>
              </w:rPr>
            </w:pPr>
            <w:r w:rsidRPr="0018502A">
              <w:rPr>
                <w:color w:val="000000"/>
                <w:sz w:val="24"/>
                <w:szCs w:val="27"/>
              </w:rPr>
              <w:t>Разделы учебной дисциплины</w:t>
            </w:r>
          </w:p>
        </w:tc>
      </w:tr>
      <w:tr w:rsidR="008A7914" w:rsidTr="006A4FD8">
        <w:tc>
          <w:tcPr>
            <w:tcW w:w="675" w:type="dxa"/>
          </w:tcPr>
          <w:p w:rsidR="008A7914" w:rsidRPr="0018502A" w:rsidRDefault="008A7914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  <w:vAlign w:val="center"/>
          </w:tcPr>
          <w:p w:rsidR="008A7914" w:rsidRPr="003F7D9D" w:rsidRDefault="008A7914" w:rsidP="008A791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и профессиональное самоопределение</w:t>
            </w:r>
          </w:p>
        </w:tc>
      </w:tr>
      <w:tr w:rsidR="008A7914" w:rsidTr="006A4FD8">
        <w:tc>
          <w:tcPr>
            <w:tcW w:w="675" w:type="dxa"/>
          </w:tcPr>
          <w:p w:rsidR="008A7914" w:rsidRPr="0018502A" w:rsidRDefault="008A7914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  <w:vAlign w:val="center"/>
          </w:tcPr>
          <w:p w:rsidR="008A7914" w:rsidRPr="003F7D9D" w:rsidRDefault="008A7914" w:rsidP="008A791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F6895">
              <w:rPr>
                <w:sz w:val="24"/>
                <w:szCs w:val="24"/>
              </w:rPr>
              <w:t>Психические процессы</w:t>
            </w:r>
            <w:r>
              <w:rPr>
                <w:sz w:val="24"/>
                <w:szCs w:val="24"/>
              </w:rPr>
              <w:t xml:space="preserve"> и состояния личности в профессиональной деятельности</w:t>
            </w:r>
            <w:r w:rsidRPr="00DF6895">
              <w:rPr>
                <w:sz w:val="24"/>
                <w:szCs w:val="24"/>
              </w:rPr>
              <w:t>.</w:t>
            </w:r>
          </w:p>
        </w:tc>
      </w:tr>
      <w:tr w:rsidR="008A7914" w:rsidTr="006A4FD8">
        <w:tc>
          <w:tcPr>
            <w:tcW w:w="675" w:type="dxa"/>
          </w:tcPr>
          <w:p w:rsidR="008A7914" w:rsidRPr="0018502A" w:rsidRDefault="008A7914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  <w:vAlign w:val="center"/>
          </w:tcPr>
          <w:p w:rsidR="008A7914" w:rsidRPr="003F7D9D" w:rsidRDefault="008A7914" w:rsidP="008A7914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DF6895">
              <w:rPr>
                <w:bCs/>
                <w:sz w:val="24"/>
                <w:szCs w:val="24"/>
              </w:rPr>
              <w:t>Общение и взаимодействие в социальных группах</w:t>
            </w:r>
          </w:p>
        </w:tc>
      </w:tr>
    </w:tbl>
    <w:p w:rsidR="00A00DF1" w:rsidRPr="00CE5D06" w:rsidRDefault="00A00DF1" w:rsidP="00A00DF1">
      <w:pPr>
        <w:spacing w:after="0" w:line="240" w:lineRule="auto"/>
        <w:rPr>
          <w:szCs w:val="28"/>
        </w:rPr>
      </w:pPr>
    </w:p>
    <w:p w:rsidR="00A00DF1" w:rsidRPr="0033113A" w:rsidRDefault="008A00CB">
      <w:pPr>
        <w:rPr>
          <w:b/>
          <w:sz w:val="24"/>
        </w:rPr>
      </w:pPr>
      <w:r>
        <w:rPr>
          <w:b/>
          <w:sz w:val="24"/>
        </w:rPr>
        <w:t>3. ФОРМА КОНТРОЛ</w:t>
      </w:r>
      <w:proofErr w:type="gramStart"/>
      <w:r>
        <w:rPr>
          <w:b/>
          <w:sz w:val="24"/>
        </w:rPr>
        <w:t>Я-</w:t>
      </w:r>
      <w:proofErr w:type="gramEnd"/>
      <w:r w:rsidR="0033113A" w:rsidRPr="008A00CB">
        <w:rPr>
          <w:sz w:val="24"/>
        </w:rPr>
        <w:t xml:space="preserve"> зачет</w:t>
      </w:r>
    </w:p>
    <w:sectPr w:rsidR="00A00DF1" w:rsidRPr="0033113A" w:rsidSect="007F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C51"/>
    <w:rsid w:val="000D1CBE"/>
    <w:rsid w:val="000F1906"/>
    <w:rsid w:val="000F2535"/>
    <w:rsid w:val="0033113A"/>
    <w:rsid w:val="00532491"/>
    <w:rsid w:val="00654A0F"/>
    <w:rsid w:val="00655C51"/>
    <w:rsid w:val="007278AA"/>
    <w:rsid w:val="00736F07"/>
    <w:rsid w:val="007F634A"/>
    <w:rsid w:val="00831D96"/>
    <w:rsid w:val="00880817"/>
    <w:rsid w:val="008A00CB"/>
    <w:rsid w:val="008A7235"/>
    <w:rsid w:val="008A7914"/>
    <w:rsid w:val="008C7E1E"/>
    <w:rsid w:val="009A2331"/>
    <w:rsid w:val="00A00DF1"/>
    <w:rsid w:val="00AA0872"/>
    <w:rsid w:val="00BB501E"/>
    <w:rsid w:val="00BF7C2A"/>
    <w:rsid w:val="00C30772"/>
    <w:rsid w:val="00D27043"/>
    <w:rsid w:val="00D75FB7"/>
    <w:rsid w:val="00DF0D0F"/>
    <w:rsid w:val="00E920EB"/>
    <w:rsid w:val="00F15E0A"/>
    <w:rsid w:val="00F9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Antonenko</dc:creator>
  <cp:keywords/>
  <dc:description/>
  <cp:lastModifiedBy>Ангелина</cp:lastModifiedBy>
  <cp:revision>39</cp:revision>
  <dcterms:created xsi:type="dcterms:W3CDTF">2018-04-03T13:00:00Z</dcterms:created>
  <dcterms:modified xsi:type="dcterms:W3CDTF">2019-06-29T21:42:00Z</dcterms:modified>
</cp:coreProperties>
</file>