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1F3617" w:rsidRDefault="004C48B6" w:rsidP="004C48B6">
      <w:pPr>
        <w:jc w:val="center"/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1F3617" w:rsidRDefault="001F3617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1F3617">
        <w:rPr>
          <w:b/>
          <w:bCs/>
          <w:sz w:val="28"/>
          <w:szCs w:val="28"/>
          <w:u w:val="single"/>
        </w:rPr>
        <w:t>Электротехника и промышленная электроника</w:t>
      </w:r>
    </w:p>
    <w:p w:rsidR="004C48B6" w:rsidRPr="001F361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4C48B6" w:rsidRPr="001F3617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4C48B6" w:rsidRPr="001F3617" w:rsidRDefault="004C48B6" w:rsidP="004C48B6">
      <w:pPr>
        <w:jc w:val="center"/>
        <w:rPr>
          <w:b/>
          <w:sz w:val="28"/>
          <w:szCs w:val="28"/>
        </w:rPr>
      </w:pPr>
    </w:p>
    <w:p w:rsidR="00CF2B5C" w:rsidRPr="001F3617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1F3617">
        <w:rPr>
          <w:b/>
          <w:sz w:val="28"/>
          <w:szCs w:val="28"/>
        </w:rPr>
        <w:t xml:space="preserve">Направление подготовки: </w:t>
      </w:r>
      <w:r w:rsidR="00630DCC">
        <w:rPr>
          <w:b/>
          <w:sz w:val="28"/>
          <w:szCs w:val="28"/>
        </w:rPr>
        <w:t xml:space="preserve">       </w:t>
      </w:r>
      <w:r w:rsidR="001F3617" w:rsidRPr="001F3617">
        <w:rPr>
          <w:b/>
          <w:bCs/>
          <w:sz w:val="28"/>
          <w:szCs w:val="28"/>
          <w:u w:val="single"/>
        </w:rPr>
        <w:t>18.03.01 Химическая технология</w:t>
      </w:r>
    </w:p>
    <w:p w:rsidR="004C48B6" w:rsidRPr="001F3617" w:rsidRDefault="004C48B6" w:rsidP="004C48B6">
      <w:pPr>
        <w:rPr>
          <w:b/>
          <w:sz w:val="28"/>
          <w:szCs w:val="28"/>
        </w:rPr>
      </w:pPr>
    </w:p>
    <w:p w:rsidR="004C48B6" w:rsidRPr="001F3617" w:rsidRDefault="004C48B6" w:rsidP="004C48B6">
      <w:pPr>
        <w:outlineLvl w:val="0"/>
        <w:rPr>
          <w:sz w:val="28"/>
          <w:szCs w:val="28"/>
        </w:rPr>
      </w:pPr>
      <w:r w:rsidRPr="001F3617">
        <w:rPr>
          <w:b/>
          <w:sz w:val="28"/>
          <w:szCs w:val="28"/>
        </w:rPr>
        <w:t>Профиль подготовки:</w:t>
      </w:r>
      <w:r w:rsidR="001F3617" w:rsidRPr="001F3617">
        <w:rPr>
          <w:b/>
          <w:bCs/>
          <w:sz w:val="28"/>
          <w:szCs w:val="28"/>
        </w:rPr>
        <w:t xml:space="preserve">   </w:t>
      </w:r>
      <w:r w:rsidR="001F3617" w:rsidRPr="001F3617">
        <w:rPr>
          <w:b/>
          <w:bCs/>
          <w:sz w:val="28"/>
          <w:szCs w:val="28"/>
          <w:u w:val="single"/>
        </w:rPr>
        <w:t>Химическая технология косметических средств, биологически активных веществ и красителей</w:t>
      </w:r>
      <w:r w:rsidRPr="001F3617">
        <w:rPr>
          <w:b/>
          <w:bCs/>
          <w:sz w:val="28"/>
          <w:szCs w:val="28"/>
        </w:rPr>
        <w:t xml:space="preserve"> </w:t>
      </w:r>
    </w:p>
    <w:p w:rsidR="004C48B6" w:rsidRPr="001F3617" w:rsidRDefault="004C48B6" w:rsidP="004C48B6">
      <w:pPr>
        <w:rPr>
          <w:sz w:val="28"/>
          <w:szCs w:val="28"/>
        </w:rPr>
      </w:pPr>
    </w:p>
    <w:p w:rsidR="004C48B6" w:rsidRPr="001F3617" w:rsidRDefault="004C48B6" w:rsidP="004C48B6">
      <w:pPr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1F3617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1F3617" w:rsidTr="0020621F">
        <w:tc>
          <w:tcPr>
            <w:tcW w:w="1540" w:type="dxa"/>
            <w:shd w:val="clear" w:color="auto" w:fill="auto"/>
          </w:tcPr>
          <w:p w:rsidR="004C48B6" w:rsidRPr="001F3617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1F3617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1F3617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1F3617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3617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1F3617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3617" w:rsidRPr="001F3617" w:rsidTr="000C113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F3617" w:rsidRPr="001F3617" w:rsidRDefault="001F3617" w:rsidP="00F72799">
            <w:pPr>
              <w:jc w:val="center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ПК-16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3617" w:rsidRPr="001F3617" w:rsidRDefault="001F3617" w:rsidP="00F72799">
            <w:pPr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 xml:space="preserve"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 </w:t>
            </w:r>
          </w:p>
        </w:tc>
      </w:tr>
      <w:tr w:rsidR="001F3617" w:rsidRPr="001F3617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F3617" w:rsidRPr="001F3617" w:rsidRDefault="001F3617" w:rsidP="00F72799">
            <w:pPr>
              <w:jc w:val="center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3617" w:rsidRPr="001F3617" w:rsidRDefault="001F3617" w:rsidP="00F72799">
            <w:pPr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восходящих за пределы компетентности конкретного направления</w:t>
            </w:r>
          </w:p>
        </w:tc>
      </w:tr>
    </w:tbl>
    <w:p w:rsidR="004C48B6" w:rsidRPr="001F3617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Pr="001F3617" w:rsidRDefault="004C48B6" w:rsidP="004C48B6">
      <w:pPr>
        <w:rPr>
          <w:b/>
          <w:sz w:val="28"/>
          <w:szCs w:val="28"/>
        </w:rPr>
      </w:pPr>
    </w:p>
    <w:p w:rsidR="001F3617" w:rsidRPr="001F3617" w:rsidRDefault="001F3617" w:rsidP="001F3617">
      <w:pPr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2. Содержание дисциплины:</w:t>
      </w:r>
    </w:p>
    <w:p w:rsidR="001F3617" w:rsidRPr="001F3617" w:rsidRDefault="001F3617" w:rsidP="001F36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F36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3617">
              <w:rPr>
                <w:sz w:val="28"/>
                <w:szCs w:val="28"/>
              </w:rPr>
              <w:t>/</w:t>
            </w:r>
            <w:proofErr w:type="spellStart"/>
            <w:r w:rsidRPr="001F36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F3617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1F3617" w:rsidRPr="001F3617" w:rsidRDefault="001F3617" w:rsidP="001F3617">
      <w:pPr>
        <w:rPr>
          <w:b/>
          <w:sz w:val="28"/>
          <w:szCs w:val="28"/>
        </w:rPr>
      </w:pPr>
    </w:p>
    <w:p w:rsidR="001F3617" w:rsidRPr="001F3617" w:rsidRDefault="001F3617" w:rsidP="001F3617">
      <w:pPr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3. Форма контроля</w:t>
      </w:r>
      <w:proofErr w:type="gramStart"/>
      <w:r w:rsidRPr="001F3617">
        <w:rPr>
          <w:b/>
          <w:sz w:val="28"/>
          <w:szCs w:val="28"/>
        </w:rPr>
        <w:t xml:space="preserve"> .</w:t>
      </w:r>
      <w:proofErr w:type="gramEnd"/>
      <w:r w:rsidRPr="001F3617">
        <w:rPr>
          <w:b/>
          <w:sz w:val="28"/>
          <w:szCs w:val="28"/>
        </w:rPr>
        <w:t xml:space="preserve"> </w:t>
      </w:r>
    </w:p>
    <w:p w:rsidR="001F3617" w:rsidRPr="001F3617" w:rsidRDefault="001F3617" w:rsidP="001F3617">
      <w:pPr>
        <w:jc w:val="both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Текущий контроль успеваемости:</w:t>
      </w:r>
    </w:p>
    <w:p w:rsidR="001F3617" w:rsidRPr="001F3617" w:rsidRDefault="001F3617" w:rsidP="001F3617">
      <w:pPr>
        <w:jc w:val="both"/>
        <w:rPr>
          <w:i/>
          <w:sz w:val="28"/>
          <w:szCs w:val="28"/>
        </w:rPr>
      </w:pPr>
      <w:r w:rsidRPr="001F3617">
        <w:rPr>
          <w:i/>
          <w:sz w:val="28"/>
          <w:szCs w:val="28"/>
        </w:rPr>
        <w:t>тестирование письменное (</w:t>
      </w:r>
      <w:proofErr w:type="spellStart"/>
      <w:r w:rsidRPr="001F3617">
        <w:rPr>
          <w:i/>
          <w:sz w:val="28"/>
          <w:szCs w:val="28"/>
        </w:rPr>
        <w:t>ТСп</w:t>
      </w:r>
      <w:proofErr w:type="spellEnd"/>
      <w:r w:rsidRPr="001F3617">
        <w:rPr>
          <w:i/>
          <w:sz w:val="28"/>
          <w:szCs w:val="28"/>
        </w:rPr>
        <w:t>), защита лабораторных работ (ЗЛР),</w:t>
      </w:r>
    </w:p>
    <w:p w:rsidR="001F3617" w:rsidRPr="001F3617" w:rsidRDefault="001F3617" w:rsidP="001F3617">
      <w:pPr>
        <w:jc w:val="both"/>
        <w:rPr>
          <w:b/>
          <w:sz w:val="28"/>
          <w:szCs w:val="28"/>
        </w:rPr>
      </w:pPr>
    </w:p>
    <w:p w:rsidR="001F3617" w:rsidRPr="001F3617" w:rsidRDefault="001F3617" w:rsidP="001F3617">
      <w:pPr>
        <w:jc w:val="both"/>
        <w:rPr>
          <w:i/>
          <w:sz w:val="28"/>
          <w:szCs w:val="28"/>
        </w:rPr>
      </w:pPr>
      <w:r w:rsidRPr="001F3617">
        <w:rPr>
          <w:b/>
          <w:sz w:val="28"/>
          <w:szCs w:val="28"/>
        </w:rPr>
        <w:t xml:space="preserve">Промежуточная аттестация: </w:t>
      </w:r>
      <w:r w:rsidRPr="001F3617">
        <w:rPr>
          <w:i/>
          <w:sz w:val="28"/>
          <w:szCs w:val="28"/>
        </w:rPr>
        <w:t>Экзамен</w:t>
      </w:r>
    </w:p>
    <w:sectPr w:rsidR="001F3617" w:rsidRPr="001F3617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4"/>
  <w:proofState w:spelling="clean" w:grammar="clean"/>
  <w:defaultTabStop w:val="708"/>
  <w:characterSpacingControl w:val="doNotCompress"/>
  <w:compat/>
  <w:rsids>
    <w:rsidRoot w:val="004C48B6"/>
    <w:rsid w:val="001F316C"/>
    <w:rsid w:val="001F3617"/>
    <w:rsid w:val="00262F36"/>
    <w:rsid w:val="004C48B6"/>
    <w:rsid w:val="005D50FC"/>
    <w:rsid w:val="00630DCC"/>
    <w:rsid w:val="009C0371"/>
    <w:rsid w:val="00A8333E"/>
    <w:rsid w:val="00AD7C06"/>
    <w:rsid w:val="00AF67E0"/>
    <w:rsid w:val="00CC132B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2019-02-05T10:43:00Z</dcterms:modified>
</cp:coreProperties>
</file>