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46B75" w:rsidRPr="006C6E2C" w:rsidRDefault="00046B75" w:rsidP="00046B7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32"/>
          <w:u w:val="single"/>
        </w:rPr>
      </w:pPr>
      <w:r w:rsidRPr="006C6E2C">
        <w:rPr>
          <w:b/>
          <w:bCs/>
          <w:sz w:val="32"/>
          <w:u w:val="single"/>
        </w:rPr>
        <w:t xml:space="preserve">Компьютерное проектирование оптимальных систем </w:t>
      </w:r>
    </w:p>
    <w:p w:rsidR="004C48B6" w:rsidRDefault="00046B75" w:rsidP="00046B75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6C6E2C">
        <w:rPr>
          <w:b/>
          <w:bCs/>
          <w:sz w:val="32"/>
          <w:u w:val="single"/>
        </w:rPr>
        <w:t>автоматического управления</w:t>
      </w: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Pr="00046B75" w:rsidRDefault="004C48B6" w:rsidP="00046B75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046B7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046B75" w:rsidRPr="00046B75" w:rsidRDefault="00046B75" w:rsidP="00046B75">
      <w:pPr>
        <w:pStyle w:val="a3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1134"/>
        <w:gridCol w:w="8505"/>
      </w:tblGrid>
      <w:tr w:rsidR="00046B75" w:rsidRPr="00046B75" w:rsidTr="00953F4D">
        <w:trPr>
          <w:trHeight w:val="253"/>
        </w:trPr>
        <w:tc>
          <w:tcPr>
            <w:tcW w:w="1134" w:type="dxa"/>
            <w:shd w:val="clear" w:color="auto" w:fill="auto"/>
          </w:tcPr>
          <w:p w:rsidR="00046B75" w:rsidRPr="00046B75" w:rsidRDefault="00046B75" w:rsidP="003C6A4D">
            <w:pPr>
              <w:jc w:val="center"/>
              <w:rPr>
                <w:sz w:val="28"/>
                <w:szCs w:val="28"/>
              </w:rPr>
            </w:pPr>
            <w:r w:rsidRPr="00046B75">
              <w:rPr>
                <w:color w:val="000000"/>
                <w:sz w:val="28"/>
                <w:szCs w:val="28"/>
              </w:rPr>
              <w:t>ОПК-3</w:t>
            </w:r>
          </w:p>
        </w:tc>
        <w:tc>
          <w:tcPr>
            <w:tcW w:w="8505" w:type="dxa"/>
            <w:shd w:val="clear" w:color="auto" w:fill="auto"/>
          </w:tcPr>
          <w:p w:rsidR="00046B75" w:rsidRPr="00046B75" w:rsidRDefault="00046B75" w:rsidP="003C6A4D">
            <w:pPr>
              <w:jc w:val="both"/>
              <w:rPr>
                <w:color w:val="000000"/>
                <w:sz w:val="28"/>
                <w:szCs w:val="28"/>
              </w:rPr>
            </w:pPr>
            <w:r w:rsidRPr="00046B75">
              <w:rPr>
                <w:color w:val="000000"/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  <w:p w:rsidR="00046B75" w:rsidRPr="00046B75" w:rsidRDefault="00046B75" w:rsidP="003C6A4D">
            <w:pPr>
              <w:jc w:val="both"/>
              <w:rPr>
                <w:sz w:val="28"/>
                <w:szCs w:val="28"/>
              </w:rPr>
            </w:pPr>
          </w:p>
        </w:tc>
      </w:tr>
      <w:tr w:rsidR="00046B75" w:rsidRPr="00046B75" w:rsidTr="00953F4D">
        <w:trPr>
          <w:trHeight w:val="253"/>
        </w:trPr>
        <w:tc>
          <w:tcPr>
            <w:tcW w:w="1134" w:type="dxa"/>
            <w:shd w:val="clear" w:color="auto" w:fill="auto"/>
            <w:vAlign w:val="center"/>
          </w:tcPr>
          <w:p w:rsidR="00046B75" w:rsidRPr="00046B75" w:rsidRDefault="00046B75" w:rsidP="003C6A4D">
            <w:pPr>
              <w:jc w:val="center"/>
              <w:rPr>
                <w:sz w:val="28"/>
                <w:szCs w:val="28"/>
              </w:rPr>
            </w:pPr>
            <w:r w:rsidRPr="00046B75"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8505" w:type="dxa"/>
            <w:shd w:val="clear" w:color="auto" w:fill="auto"/>
          </w:tcPr>
          <w:p w:rsidR="00046B75" w:rsidRPr="00046B75" w:rsidRDefault="00046B75" w:rsidP="003C6A4D">
            <w:pPr>
              <w:jc w:val="both"/>
              <w:rPr>
                <w:color w:val="000000"/>
                <w:sz w:val="28"/>
                <w:szCs w:val="28"/>
              </w:rPr>
            </w:pPr>
            <w:r w:rsidRPr="00046B75">
              <w:rPr>
                <w:color w:val="000000"/>
                <w:sz w:val="28"/>
                <w:szCs w:val="28"/>
              </w:rPr>
      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046B75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046B75">
              <w:rPr>
                <w:color w:val="000000"/>
                <w:sz w:val="28"/>
                <w:szCs w:val="28"/>
              </w:rPr>
              <w:t xml:space="preserve"> качеством, в практическом освоении и совершенствовании данных процессов, средств и систем</w:t>
            </w:r>
          </w:p>
          <w:p w:rsidR="00046B75" w:rsidRPr="00046B75" w:rsidRDefault="00046B75" w:rsidP="003C6A4D">
            <w:pPr>
              <w:jc w:val="both"/>
              <w:rPr>
                <w:sz w:val="28"/>
                <w:szCs w:val="28"/>
              </w:rPr>
            </w:pPr>
          </w:p>
        </w:tc>
      </w:tr>
      <w:tr w:rsidR="00046B75" w:rsidRPr="00046B75" w:rsidTr="00953F4D">
        <w:trPr>
          <w:trHeight w:val="253"/>
        </w:trPr>
        <w:tc>
          <w:tcPr>
            <w:tcW w:w="1134" w:type="dxa"/>
            <w:shd w:val="clear" w:color="auto" w:fill="auto"/>
          </w:tcPr>
          <w:p w:rsidR="00046B75" w:rsidRPr="00046B75" w:rsidRDefault="00046B75" w:rsidP="003C6A4D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046B75">
              <w:rPr>
                <w:sz w:val="28"/>
                <w:szCs w:val="28"/>
              </w:rPr>
              <w:t>ПК-19</w:t>
            </w:r>
          </w:p>
        </w:tc>
        <w:tc>
          <w:tcPr>
            <w:tcW w:w="8505" w:type="dxa"/>
            <w:shd w:val="clear" w:color="auto" w:fill="auto"/>
          </w:tcPr>
          <w:p w:rsidR="00046B75" w:rsidRPr="00046B75" w:rsidRDefault="00046B75" w:rsidP="003C6A4D">
            <w:pPr>
              <w:jc w:val="both"/>
              <w:rPr>
                <w:color w:val="000000"/>
                <w:sz w:val="28"/>
                <w:szCs w:val="28"/>
              </w:rPr>
            </w:pPr>
            <w:r w:rsidRPr="00046B75">
              <w:rPr>
                <w:color w:val="000000"/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046B75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046B75">
              <w:rPr>
                <w:color w:val="000000"/>
                <w:sz w:val="28"/>
                <w:szCs w:val="28"/>
              </w:rPr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  <w:p w:rsidR="00046B75" w:rsidRPr="00046B75" w:rsidRDefault="00046B75" w:rsidP="003C6A4D">
            <w:pPr>
              <w:jc w:val="both"/>
              <w:rPr>
                <w:sz w:val="28"/>
                <w:szCs w:val="28"/>
              </w:rPr>
            </w:pPr>
          </w:p>
        </w:tc>
      </w:tr>
      <w:tr w:rsidR="00046B75" w:rsidRPr="00046B75" w:rsidTr="00953F4D">
        <w:trPr>
          <w:trHeight w:val="253"/>
        </w:trPr>
        <w:tc>
          <w:tcPr>
            <w:tcW w:w="1134" w:type="dxa"/>
            <w:shd w:val="clear" w:color="auto" w:fill="auto"/>
          </w:tcPr>
          <w:p w:rsidR="00046B75" w:rsidRPr="00046B75" w:rsidRDefault="00046B75" w:rsidP="003C6A4D">
            <w:pPr>
              <w:jc w:val="center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046B75">
              <w:rPr>
                <w:sz w:val="28"/>
                <w:szCs w:val="28"/>
              </w:rPr>
              <w:t>ПК-32</w:t>
            </w:r>
          </w:p>
        </w:tc>
        <w:tc>
          <w:tcPr>
            <w:tcW w:w="8505" w:type="dxa"/>
            <w:shd w:val="clear" w:color="auto" w:fill="auto"/>
          </w:tcPr>
          <w:p w:rsidR="00046B75" w:rsidRPr="00046B75" w:rsidRDefault="00046B75" w:rsidP="003C6A4D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046B75">
              <w:rPr>
                <w:sz w:val="28"/>
                <w:szCs w:val="28"/>
              </w:rPr>
      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</w:tc>
      </w:tr>
    </w:tbl>
    <w:p w:rsidR="004C48B6" w:rsidRPr="00046B75" w:rsidRDefault="004C48B6" w:rsidP="004C48B6">
      <w:pPr>
        <w:outlineLvl w:val="0"/>
        <w:rPr>
          <w:b/>
          <w:sz w:val="28"/>
          <w:szCs w:val="28"/>
        </w:rPr>
      </w:pPr>
    </w:p>
    <w:p w:rsidR="004C48B6" w:rsidRPr="00046B75" w:rsidRDefault="004C48B6" w:rsidP="004C48B6">
      <w:pPr>
        <w:jc w:val="both"/>
        <w:rPr>
          <w:b/>
          <w:bCs/>
          <w:sz w:val="28"/>
          <w:szCs w:val="28"/>
        </w:rPr>
      </w:pPr>
    </w:p>
    <w:p w:rsidR="004C48B6" w:rsidRPr="00046B75" w:rsidRDefault="004C48B6" w:rsidP="004C48B6">
      <w:pPr>
        <w:rPr>
          <w:b/>
          <w:sz w:val="28"/>
          <w:szCs w:val="28"/>
        </w:rPr>
      </w:pPr>
    </w:p>
    <w:p w:rsidR="004C48B6" w:rsidRPr="00046B75" w:rsidRDefault="004C48B6" w:rsidP="004C48B6">
      <w:pPr>
        <w:outlineLvl w:val="0"/>
        <w:rPr>
          <w:b/>
          <w:sz w:val="28"/>
          <w:szCs w:val="28"/>
        </w:rPr>
      </w:pPr>
      <w:r w:rsidRPr="00046B75">
        <w:rPr>
          <w:b/>
          <w:sz w:val="28"/>
          <w:szCs w:val="28"/>
        </w:rPr>
        <w:t>2. Содержание дисциплины:</w:t>
      </w:r>
    </w:p>
    <w:p w:rsidR="004C48B6" w:rsidRPr="00046B75" w:rsidRDefault="004C48B6" w:rsidP="004C48B6">
      <w:pPr>
        <w:rPr>
          <w:b/>
          <w:sz w:val="28"/>
          <w:szCs w:val="28"/>
        </w:rPr>
      </w:pPr>
    </w:p>
    <w:p w:rsidR="004C48B6" w:rsidRPr="00046B75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B6" w:rsidRPr="00046B75" w:rsidTr="0020621F">
        <w:tc>
          <w:tcPr>
            <w:tcW w:w="861" w:type="dxa"/>
          </w:tcPr>
          <w:p w:rsidR="004C48B6" w:rsidRPr="00046B75" w:rsidRDefault="004C48B6" w:rsidP="0020621F">
            <w:pPr>
              <w:rPr>
                <w:sz w:val="28"/>
                <w:szCs w:val="28"/>
              </w:rPr>
            </w:pPr>
            <w:r w:rsidRPr="00046B75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046B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6B75">
              <w:rPr>
                <w:sz w:val="28"/>
                <w:szCs w:val="28"/>
              </w:rPr>
              <w:t>/</w:t>
            </w:r>
            <w:proofErr w:type="spellStart"/>
            <w:r w:rsidRPr="00046B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B6" w:rsidRPr="00046B75" w:rsidRDefault="004C48B6" w:rsidP="0020621F">
            <w:pPr>
              <w:jc w:val="center"/>
              <w:rPr>
                <w:sz w:val="28"/>
                <w:szCs w:val="28"/>
              </w:rPr>
            </w:pPr>
            <w:r w:rsidRPr="00046B7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C48B6" w:rsidRPr="00046B75" w:rsidTr="0020621F">
        <w:tc>
          <w:tcPr>
            <w:tcW w:w="861" w:type="dxa"/>
          </w:tcPr>
          <w:p w:rsidR="004C48B6" w:rsidRPr="00046B75" w:rsidRDefault="004C48B6" w:rsidP="0020621F">
            <w:pPr>
              <w:rPr>
                <w:sz w:val="28"/>
                <w:szCs w:val="28"/>
              </w:rPr>
            </w:pPr>
            <w:r w:rsidRPr="00046B75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4C48B6" w:rsidRPr="00046B75" w:rsidRDefault="00046B75" w:rsidP="0020621F">
            <w:pPr>
              <w:jc w:val="both"/>
              <w:rPr>
                <w:i/>
                <w:sz w:val="28"/>
                <w:szCs w:val="28"/>
              </w:rPr>
            </w:pPr>
            <w:r w:rsidRPr="00046B75">
              <w:rPr>
                <w:bCs/>
                <w:sz w:val="28"/>
                <w:szCs w:val="28"/>
              </w:rPr>
              <w:t>Оптимизация без ограничений</w:t>
            </w:r>
          </w:p>
        </w:tc>
      </w:tr>
      <w:tr w:rsidR="004C48B6" w:rsidRPr="00046B75" w:rsidTr="0020621F">
        <w:tc>
          <w:tcPr>
            <w:tcW w:w="861" w:type="dxa"/>
          </w:tcPr>
          <w:p w:rsidR="004C48B6" w:rsidRPr="00046B75" w:rsidRDefault="004C48B6" w:rsidP="0020621F">
            <w:pPr>
              <w:rPr>
                <w:sz w:val="28"/>
                <w:szCs w:val="28"/>
              </w:rPr>
            </w:pPr>
            <w:r w:rsidRPr="00046B7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710" w:type="dxa"/>
          </w:tcPr>
          <w:p w:rsidR="004C48B6" w:rsidRPr="00046B75" w:rsidRDefault="00046B75" w:rsidP="0020621F">
            <w:pPr>
              <w:jc w:val="both"/>
              <w:rPr>
                <w:i/>
                <w:sz w:val="28"/>
                <w:szCs w:val="28"/>
              </w:rPr>
            </w:pPr>
            <w:r w:rsidRPr="00046B75">
              <w:rPr>
                <w:bCs/>
                <w:sz w:val="28"/>
                <w:szCs w:val="28"/>
              </w:rPr>
              <w:t>Оптимизация при наличии ограничений</w:t>
            </w:r>
          </w:p>
        </w:tc>
      </w:tr>
      <w:tr w:rsidR="004C48B6" w:rsidRPr="00046B75" w:rsidTr="0020621F">
        <w:tc>
          <w:tcPr>
            <w:tcW w:w="861" w:type="dxa"/>
          </w:tcPr>
          <w:p w:rsidR="004C48B6" w:rsidRPr="00046B75" w:rsidRDefault="004C48B6" w:rsidP="0020621F">
            <w:pPr>
              <w:rPr>
                <w:sz w:val="28"/>
                <w:szCs w:val="28"/>
              </w:rPr>
            </w:pPr>
            <w:r w:rsidRPr="00046B75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4C48B6" w:rsidRPr="00046B75" w:rsidRDefault="00046B75" w:rsidP="0020621F">
            <w:pPr>
              <w:jc w:val="both"/>
              <w:rPr>
                <w:i/>
                <w:sz w:val="28"/>
                <w:szCs w:val="28"/>
              </w:rPr>
            </w:pPr>
            <w:r w:rsidRPr="00046B75">
              <w:rPr>
                <w:sz w:val="28"/>
                <w:szCs w:val="28"/>
              </w:rPr>
              <w:t>Линейное программирование</w:t>
            </w:r>
          </w:p>
        </w:tc>
      </w:tr>
      <w:tr w:rsidR="004C48B6" w:rsidRPr="00046B75" w:rsidTr="0020621F">
        <w:tc>
          <w:tcPr>
            <w:tcW w:w="861" w:type="dxa"/>
          </w:tcPr>
          <w:p w:rsidR="004C48B6" w:rsidRPr="00046B75" w:rsidRDefault="004C48B6" w:rsidP="0020621F">
            <w:pPr>
              <w:rPr>
                <w:sz w:val="28"/>
                <w:szCs w:val="28"/>
              </w:rPr>
            </w:pPr>
            <w:r w:rsidRPr="00046B75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4C48B6" w:rsidRPr="00046B75" w:rsidRDefault="00046B75" w:rsidP="0020621F">
            <w:pPr>
              <w:jc w:val="both"/>
              <w:rPr>
                <w:i/>
                <w:sz w:val="28"/>
                <w:szCs w:val="28"/>
              </w:rPr>
            </w:pPr>
            <w:r w:rsidRPr="00046B75">
              <w:rPr>
                <w:sz w:val="28"/>
                <w:szCs w:val="28"/>
              </w:rPr>
              <w:t>Параметрическая оптимизация линейных систем</w:t>
            </w:r>
          </w:p>
        </w:tc>
      </w:tr>
    </w:tbl>
    <w:p w:rsidR="004C48B6" w:rsidRPr="00046B75" w:rsidRDefault="004C48B6" w:rsidP="004C48B6">
      <w:pPr>
        <w:rPr>
          <w:b/>
          <w:sz w:val="28"/>
          <w:szCs w:val="28"/>
        </w:rPr>
      </w:pPr>
    </w:p>
    <w:p w:rsidR="004C48B6" w:rsidRPr="00046B75" w:rsidRDefault="004C48B6" w:rsidP="004C48B6">
      <w:pPr>
        <w:outlineLvl w:val="0"/>
        <w:rPr>
          <w:b/>
          <w:sz w:val="28"/>
          <w:szCs w:val="28"/>
        </w:rPr>
      </w:pPr>
      <w:r w:rsidRPr="00046B75">
        <w:rPr>
          <w:b/>
          <w:sz w:val="28"/>
          <w:szCs w:val="28"/>
        </w:rPr>
        <w:t>3. Форма контроля</w:t>
      </w:r>
      <w:proofErr w:type="gramStart"/>
      <w:r w:rsidRPr="00046B75">
        <w:rPr>
          <w:b/>
          <w:sz w:val="28"/>
          <w:szCs w:val="28"/>
        </w:rPr>
        <w:t xml:space="preserve"> .</w:t>
      </w:r>
      <w:proofErr w:type="gramEnd"/>
      <w:r w:rsidRPr="00046B75">
        <w:rPr>
          <w:b/>
          <w:sz w:val="28"/>
          <w:szCs w:val="28"/>
        </w:rPr>
        <w:t xml:space="preserve"> </w:t>
      </w:r>
    </w:p>
    <w:p w:rsidR="004C48B6" w:rsidRPr="00046B75" w:rsidRDefault="004C48B6" w:rsidP="004C48B6">
      <w:pPr>
        <w:jc w:val="both"/>
        <w:rPr>
          <w:b/>
          <w:sz w:val="28"/>
          <w:szCs w:val="28"/>
        </w:rPr>
      </w:pPr>
      <w:bookmarkStart w:id="0" w:name="_GoBack"/>
      <w:bookmarkEnd w:id="0"/>
      <w:r w:rsidRPr="00046B75">
        <w:rPr>
          <w:b/>
          <w:sz w:val="28"/>
          <w:szCs w:val="28"/>
        </w:rPr>
        <w:t>Текущий контроль успеваемости:</w:t>
      </w:r>
    </w:p>
    <w:p w:rsidR="004C48B6" w:rsidRPr="00046B75" w:rsidRDefault="00046B75" w:rsidP="004C48B6">
      <w:pPr>
        <w:jc w:val="both"/>
        <w:rPr>
          <w:i/>
          <w:sz w:val="28"/>
          <w:szCs w:val="28"/>
        </w:rPr>
      </w:pPr>
      <w:r w:rsidRPr="00046B75">
        <w:rPr>
          <w:i/>
          <w:sz w:val="28"/>
          <w:szCs w:val="28"/>
        </w:rPr>
        <w:t>контрольная работа (КР)</w:t>
      </w:r>
    </w:p>
    <w:p w:rsidR="004C48B6" w:rsidRPr="00046B75" w:rsidRDefault="004C48B6" w:rsidP="004C48B6">
      <w:pPr>
        <w:jc w:val="both"/>
        <w:rPr>
          <w:b/>
          <w:sz w:val="28"/>
          <w:szCs w:val="28"/>
        </w:rPr>
      </w:pPr>
    </w:p>
    <w:p w:rsidR="004C48B6" w:rsidRPr="00046B75" w:rsidRDefault="004C48B6" w:rsidP="004C48B6">
      <w:pPr>
        <w:jc w:val="both"/>
        <w:rPr>
          <w:sz w:val="28"/>
          <w:szCs w:val="28"/>
        </w:rPr>
      </w:pPr>
      <w:r w:rsidRPr="00046B75">
        <w:rPr>
          <w:b/>
          <w:sz w:val="28"/>
          <w:szCs w:val="28"/>
        </w:rPr>
        <w:t>Промежуточная аттестация:</w:t>
      </w:r>
      <w:r w:rsidR="00046B75" w:rsidRPr="00046B75">
        <w:rPr>
          <w:b/>
          <w:sz w:val="28"/>
          <w:szCs w:val="28"/>
        </w:rPr>
        <w:t xml:space="preserve"> </w:t>
      </w:r>
      <w:r w:rsidR="00046B75" w:rsidRPr="00046B75">
        <w:rPr>
          <w:sz w:val="28"/>
          <w:szCs w:val="28"/>
        </w:rPr>
        <w:t>экзамен</w:t>
      </w:r>
      <w:r w:rsidR="001E3E65">
        <w:rPr>
          <w:sz w:val="28"/>
          <w:szCs w:val="28"/>
        </w:rPr>
        <w:t xml:space="preserve"> (экз)</w:t>
      </w:r>
    </w:p>
    <w:p w:rsidR="00DF0665" w:rsidRPr="00046B75" w:rsidRDefault="00DF0665">
      <w:pPr>
        <w:rPr>
          <w:sz w:val="28"/>
          <w:szCs w:val="28"/>
        </w:rPr>
      </w:pPr>
    </w:p>
    <w:sectPr w:rsidR="00DF0665" w:rsidRPr="00046B75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4737"/>
    <w:multiLevelType w:val="hybridMultilevel"/>
    <w:tmpl w:val="989E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9"/>
  <w:proofState w:spelling="clean" w:grammar="clean"/>
  <w:defaultTabStop w:val="708"/>
  <w:characterSpacingControl w:val="doNotCompress"/>
  <w:compat/>
  <w:rsids>
    <w:rsidRoot w:val="004C48B6"/>
    <w:rsid w:val="00046B75"/>
    <w:rsid w:val="001E3E65"/>
    <w:rsid w:val="001F316C"/>
    <w:rsid w:val="00262F36"/>
    <w:rsid w:val="004C48B6"/>
    <w:rsid w:val="005D1454"/>
    <w:rsid w:val="005D50FC"/>
    <w:rsid w:val="00676674"/>
    <w:rsid w:val="00953F4D"/>
    <w:rsid w:val="009C4F33"/>
    <w:rsid w:val="00AD7C06"/>
    <w:rsid w:val="00AF67E0"/>
    <w:rsid w:val="00CE394C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2018-12-16T11:58:00Z</dcterms:created>
  <dcterms:modified xsi:type="dcterms:W3CDTF">2019-02-10T14:55:00Z</dcterms:modified>
</cp:coreProperties>
</file>