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E27" w:rsidRDefault="00126E27" w:rsidP="00126E27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126E27" w:rsidRDefault="00126E27" w:rsidP="00126E27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4"/>
          <w:szCs w:val="24"/>
          <w:u w:val="single"/>
        </w:rPr>
      </w:pPr>
    </w:p>
    <w:p w:rsidR="00126E27" w:rsidRDefault="00F869D7" w:rsidP="00126E27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Основы программирования микроконтроллера</w:t>
      </w:r>
    </w:p>
    <w:p w:rsidR="00F869D7" w:rsidRPr="00DD0FE9" w:rsidRDefault="00F869D7" w:rsidP="00126E27">
      <w:pPr>
        <w:jc w:val="center"/>
        <w:rPr>
          <w:b/>
          <w:sz w:val="28"/>
          <w:szCs w:val="28"/>
        </w:rPr>
      </w:pPr>
    </w:p>
    <w:p w:rsidR="00126E27" w:rsidRPr="00DD0FE9" w:rsidRDefault="00126E27" w:rsidP="00126E27">
      <w:pPr>
        <w:tabs>
          <w:tab w:val="right" w:leader="underscore" w:pos="8505"/>
        </w:tabs>
        <w:rPr>
          <w:b/>
          <w:bCs/>
          <w:sz w:val="28"/>
          <w:szCs w:val="28"/>
          <w:u w:val="single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Pr="00DD0FE9">
        <w:rPr>
          <w:b/>
          <w:bCs/>
          <w:sz w:val="28"/>
          <w:szCs w:val="28"/>
          <w:u w:val="single"/>
        </w:rPr>
        <w:t xml:space="preserve">15.03.04 Автоматизация </w:t>
      </w:r>
      <w:proofErr w:type="gramStart"/>
      <w:r w:rsidRPr="00DD0FE9">
        <w:rPr>
          <w:b/>
          <w:bCs/>
          <w:sz w:val="28"/>
          <w:szCs w:val="28"/>
          <w:u w:val="single"/>
        </w:rPr>
        <w:t>технологических</w:t>
      </w:r>
      <w:proofErr w:type="gramEnd"/>
      <w:r w:rsidRPr="00DD0FE9">
        <w:rPr>
          <w:b/>
          <w:bCs/>
          <w:sz w:val="28"/>
          <w:szCs w:val="28"/>
          <w:u w:val="single"/>
        </w:rPr>
        <w:t xml:space="preserve">         </w:t>
      </w:r>
    </w:p>
    <w:p w:rsidR="00126E27" w:rsidRPr="00DD0FE9" w:rsidRDefault="00126E27" w:rsidP="00126E27">
      <w:pPr>
        <w:rPr>
          <w:b/>
          <w:bCs/>
          <w:sz w:val="28"/>
          <w:szCs w:val="28"/>
          <w:u w:val="single"/>
        </w:rPr>
      </w:pPr>
      <w:r w:rsidRPr="00DD0FE9">
        <w:rPr>
          <w:b/>
          <w:bCs/>
          <w:sz w:val="28"/>
          <w:szCs w:val="28"/>
          <w:u w:val="single"/>
        </w:rPr>
        <w:t>процессов и производств</w:t>
      </w:r>
    </w:p>
    <w:p w:rsidR="00126E27" w:rsidRPr="00F469E0" w:rsidRDefault="00126E27" w:rsidP="00126E27">
      <w:pPr>
        <w:rPr>
          <w:b/>
          <w:sz w:val="28"/>
          <w:szCs w:val="28"/>
        </w:rPr>
      </w:pPr>
    </w:p>
    <w:p w:rsidR="00126E27" w:rsidRDefault="00126E27" w:rsidP="00126E27">
      <w:pPr>
        <w:outlineLvl w:val="0"/>
        <w:rPr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Pr="00DD0FE9">
        <w:rPr>
          <w:b/>
          <w:bCs/>
          <w:sz w:val="28"/>
          <w:szCs w:val="28"/>
          <w:u w:val="single"/>
        </w:rPr>
        <w:t>Компьютерные технологии в системах автоматического  управления производственными процессам</w:t>
      </w:r>
      <w:r>
        <w:rPr>
          <w:b/>
          <w:bCs/>
          <w:u w:val="single"/>
        </w:rPr>
        <w:t>и</w:t>
      </w:r>
      <w:r>
        <w:rPr>
          <w:b/>
          <w:bCs/>
        </w:rPr>
        <w:t xml:space="preserve">                                      </w:t>
      </w:r>
    </w:p>
    <w:p w:rsidR="00126E27" w:rsidRDefault="00126E27" w:rsidP="00126E27">
      <w:pPr>
        <w:rPr>
          <w:sz w:val="28"/>
          <w:szCs w:val="28"/>
        </w:rPr>
      </w:pPr>
    </w:p>
    <w:p w:rsidR="00126E27" w:rsidRPr="008A4E2A" w:rsidRDefault="00126E27" w:rsidP="00126E2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8A4E2A">
        <w:rPr>
          <w:b/>
          <w:sz w:val="28"/>
          <w:szCs w:val="28"/>
        </w:rPr>
        <w:t>. Компетенции, формируемые в результате освоения дисциплины:</w:t>
      </w:r>
    </w:p>
    <w:p w:rsidR="00126E27" w:rsidRPr="008A4E2A" w:rsidRDefault="00126E27" w:rsidP="00126E27">
      <w:pPr>
        <w:outlineLvl w:val="0"/>
        <w:rPr>
          <w:b/>
          <w:sz w:val="28"/>
          <w:szCs w:val="28"/>
        </w:rPr>
      </w:pPr>
    </w:p>
    <w:tbl>
      <w:tblPr>
        <w:tblW w:w="9639" w:type="dxa"/>
        <w:tblInd w:w="108" w:type="dxa"/>
        <w:tblLook w:val="04A0"/>
      </w:tblPr>
      <w:tblGrid>
        <w:gridCol w:w="993"/>
        <w:gridCol w:w="8646"/>
      </w:tblGrid>
      <w:tr w:rsidR="00F869D7" w:rsidRPr="008A4E2A" w:rsidTr="008A4E2A">
        <w:trPr>
          <w:trHeight w:val="253"/>
        </w:trPr>
        <w:tc>
          <w:tcPr>
            <w:tcW w:w="993" w:type="dxa"/>
            <w:shd w:val="clear" w:color="auto" w:fill="auto"/>
          </w:tcPr>
          <w:p w:rsidR="00F869D7" w:rsidRPr="008A4E2A" w:rsidRDefault="00F869D7" w:rsidP="00EC754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A4E2A">
              <w:rPr>
                <w:rFonts w:eastAsia="Calibri"/>
                <w:b/>
                <w:sz w:val="28"/>
                <w:szCs w:val="28"/>
                <w:lang w:eastAsia="en-US"/>
              </w:rPr>
              <w:t>ПК19</w:t>
            </w:r>
          </w:p>
        </w:tc>
        <w:tc>
          <w:tcPr>
            <w:tcW w:w="8646" w:type="dxa"/>
            <w:shd w:val="clear" w:color="auto" w:fill="auto"/>
          </w:tcPr>
          <w:p w:rsidR="00F869D7" w:rsidRPr="008A4E2A" w:rsidRDefault="00F869D7" w:rsidP="00EC75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A4E2A">
              <w:rPr>
                <w:rFonts w:eastAsia="Calibri"/>
                <w:sz w:val="28"/>
                <w:szCs w:val="28"/>
                <w:lang w:eastAsia="en-US"/>
              </w:rPr>
              <w:t>способностью участвовать в работах по моделированию продукции, технологических процессов, производств, средств и систем автоматизации, контроля, диагностики, испытаний и управления процессами, жизненным циклом продукц</w:t>
            </w:r>
            <w:proofErr w:type="gramStart"/>
            <w:r w:rsidRPr="008A4E2A">
              <w:rPr>
                <w:rFonts w:eastAsia="Calibri"/>
                <w:sz w:val="28"/>
                <w:szCs w:val="28"/>
                <w:lang w:eastAsia="en-US"/>
              </w:rPr>
              <w:t>ии и ее</w:t>
            </w:r>
            <w:proofErr w:type="gramEnd"/>
            <w:r w:rsidRPr="008A4E2A">
              <w:rPr>
                <w:rFonts w:eastAsia="Calibri"/>
                <w:sz w:val="28"/>
                <w:szCs w:val="28"/>
                <w:lang w:eastAsia="en-US"/>
              </w:rPr>
              <w:t xml:space="preserve"> качеством с использованием современных средств </w:t>
            </w:r>
          </w:p>
          <w:p w:rsidR="00F869D7" w:rsidRPr="008A4E2A" w:rsidRDefault="00F869D7" w:rsidP="00EC7547">
            <w:pPr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</w:pPr>
            <w:r w:rsidRPr="008A4E2A">
              <w:rPr>
                <w:rFonts w:eastAsia="Calibri"/>
                <w:sz w:val="28"/>
                <w:szCs w:val="28"/>
                <w:lang w:eastAsia="en-US"/>
              </w:rPr>
              <w:t>автоматизированного проектирования, по разработке алгоритмического и программного обеспечения средств и систем автоматизации и управления процессами</w:t>
            </w:r>
          </w:p>
        </w:tc>
      </w:tr>
      <w:tr w:rsidR="00F869D7" w:rsidRPr="008A4E2A" w:rsidTr="008A4E2A">
        <w:trPr>
          <w:trHeight w:val="253"/>
        </w:trPr>
        <w:tc>
          <w:tcPr>
            <w:tcW w:w="993" w:type="dxa"/>
            <w:shd w:val="clear" w:color="auto" w:fill="auto"/>
          </w:tcPr>
          <w:p w:rsidR="00F869D7" w:rsidRPr="008A4E2A" w:rsidRDefault="00F869D7" w:rsidP="00EC754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A4E2A">
              <w:rPr>
                <w:rFonts w:eastAsia="Calibri"/>
                <w:b/>
                <w:sz w:val="28"/>
                <w:szCs w:val="28"/>
                <w:lang w:eastAsia="en-US"/>
              </w:rPr>
              <w:t>ПК33</w:t>
            </w:r>
          </w:p>
        </w:tc>
        <w:tc>
          <w:tcPr>
            <w:tcW w:w="8646" w:type="dxa"/>
            <w:shd w:val="clear" w:color="auto" w:fill="auto"/>
          </w:tcPr>
          <w:p w:rsidR="00F869D7" w:rsidRPr="008A4E2A" w:rsidRDefault="00F869D7" w:rsidP="00EC7547">
            <w:pPr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</w:pPr>
            <w:r w:rsidRPr="008A4E2A">
              <w:rPr>
                <w:rFonts w:eastAsia="Calibri"/>
                <w:sz w:val="28"/>
                <w:szCs w:val="28"/>
                <w:lang w:eastAsia="en-US"/>
              </w:rPr>
              <w:t>способностью участвовать в разработке новых автоматизированных и автоматических технологий производства продукции и их внедрении, оценке полученных результатов, подготовке технической документации по автоматизации производства и средств его оснащения</w:t>
            </w:r>
          </w:p>
        </w:tc>
      </w:tr>
    </w:tbl>
    <w:p w:rsidR="00126E27" w:rsidRPr="008A4E2A" w:rsidRDefault="00126E27" w:rsidP="00126E27">
      <w:pPr>
        <w:jc w:val="both"/>
        <w:rPr>
          <w:b/>
          <w:bCs/>
          <w:sz w:val="28"/>
          <w:szCs w:val="28"/>
        </w:rPr>
      </w:pPr>
    </w:p>
    <w:p w:rsidR="00126E27" w:rsidRPr="008A4E2A" w:rsidRDefault="00126E27" w:rsidP="00126E27">
      <w:pPr>
        <w:rPr>
          <w:b/>
          <w:sz w:val="28"/>
          <w:szCs w:val="28"/>
        </w:rPr>
      </w:pPr>
    </w:p>
    <w:p w:rsidR="00126E27" w:rsidRPr="008A4E2A" w:rsidRDefault="00126E27" w:rsidP="00126E27">
      <w:pPr>
        <w:outlineLvl w:val="0"/>
        <w:rPr>
          <w:b/>
          <w:sz w:val="28"/>
          <w:szCs w:val="28"/>
        </w:rPr>
      </w:pPr>
      <w:r w:rsidRPr="008A4E2A">
        <w:rPr>
          <w:b/>
          <w:sz w:val="28"/>
          <w:szCs w:val="28"/>
        </w:rPr>
        <w:t>2. Содержание дисциплины:</w:t>
      </w:r>
    </w:p>
    <w:p w:rsidR="00126E27" w:rsidRPr="008A4E2A" w:rsidRDefault="00126E27" w:rsidP="00126E27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710"/>
      </w:tblGrid>
      <w:tr w:rsidR="00126E27" w:rsidRPr="008A4E2A" w:rsidTr="00EC7547">
        <w:tc>
          <w:tcPr>
            <w:tcW w:w="861" w:type="dxa"/>
          </w:tcPr>
          <w:p w:rsidR="00126E27" w:rsidRPr="008A4E2A" w:rsidRDefault="00126E27" w:rsidP="00EC7547">
            <w:pPr>
              <w:rPr>
                <w:sz w:val="28"/>
                <w:szCs w:val="28"/>
              </w:rPr>
            </w:pPr>
            <w:r w:rsidRPr="008A4E2A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8A4E2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A4E2A">
              <w:rPr>
                <w:sz w:val="28"/>
                <w:szCs w:val="28"/>
              </w:rPr>
              <w:t>/</w:t>
            </w:r>
            <w:proofErr w:type="spellStart"/>
            <w:r w:rsidRPr="008A4E2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10" w:type="dxa"/>
          </w:tcPr>
          <w:p w:rsidR="00126E27" w:rsidRPr="008A4E2A" w:rsidRDefault="00126E27" w:rsidP="00EC7547">
            <w:pPr>
              <w:jc w:val="center"/>
              <w:rPr>
                <w:sz w:val="28"/>
                <w:szCs w:val="28"/>
              </w:rPr>
            </w:pPr>
            <w:r w:rsidRPr="008A4E2A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F869D7" w:rsidRPr="008A4E2A" w:rsidTr="00EC7547">
        <w:tc>
          <w:tcPr>
            <w:tcW w:w="861" w:type="dxa"/>
          </w:tcPr>
          <w:p w:rsidR="00F869D7" w:rsidRPr="008A4E2A" w:rsidRDefault="00F869D7" w:rsidP="00EC7547">
            <w:pPr>
              <w:rPr>
                <w:sz w:val="28"/>
                <w:szCs w:val="28"/>
              </w:rPr>
            </w:pPr>
            <w:r w:rsidRPr="008A4E2A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:rsidR="00F869D7" w:rsidRPr="008A4E2A" w:rsidRDefault="00F869D7" w:rsidP="00EC7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A4E2A">
              <w:rPr>
                <w:bCs/>
                <w:sz w:val="28"/>
                <w:szCs w:val="28"/>
              </w:rPr>
              <w:t>Язык</w:t>
            </w:r>
            <w:proofErr w:type="gramStart"/>
            <w:r w:rsidRPr="008A4E2A">
              <w:rPr>
                <w:bCs/>
                <w:sz w:val="28"/>
                <w:szCs w:val="28"/>
              </w:rPr>
              <w:t xml:space="preserve"> С</w:t>
            </w:r>
            <w:proofErr w:type="gramEnd"/>
            <w:r w:rsidRPr="008A4E2A">
              <w:rPr>
                <w:bCs/>
                <w:sz w:val="28"/>
                <w:szCs w:val="28"/>
              </w:rPr>
              <w:t>++ для микроконтроллеров</w:t>
            </w:r>
          </w:p>
          <w:p w:rsidR="00F869D7" w:rsidRPr="008A4E2A" w:rsidRDefault="00F869D7" w:rsidP="00EC7547">
            <w:pPr>
              <w:jc w:val="both"/>
              <w:rPr>
                <w:i/>
                <w:sz w:val="28"/>
                <w:szCs w:val="28"/>
              </w:rPr>
            </w:pPr>
          </w:p>
          <w:p w:rsidR="00F869D7" w:rsidRPr="008A4E2A" w:rsidRDefault="00F869D7" w:rsidP="00EC7547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F869D7" w:rsidRPr="008A4E2A" w:rsidTr="00EC7547">
        <w:tc>
          <w:tcPr>
            <w:tcW w:w="861" w:type="dxa"/>
          </w:tcPr>
          <w:p w:rsidR="00F869D7" w:rsidRPr="008A4E2A" w:rsidRDefault="00F869D7" w:rsidP="00EC7547">
            <w:pPr>
              <w:rPr>
                <w:sz w:val="28"/>
                <w:szCs w:val="28"/>
              </w:rPr>
            </w:pPr>
            <w:r w:rsidRPr="008A4E2A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 w:rsidR="00F869D7" w:rsidRPr="008A4E2A" w:rsidRDefault="00F869D7" w:rsidP="00EC7547">
            <w:pPr>
              <w:jc w:val="both"/>
              <w:rPr>
                <w:i/>
                <w:sz w:val="28"/>
                <w:szCs w:val="28"/>
              </w:rPr>
            </w:pPr>
            <w:r w:rsidRPr="008A4E2A">
              <w:rPr>
                <w:bCs/>
                <w:sz w:val="28"/>
                <w:szCs w:val="28"/>
              </w:rPr>
              <w:t>Использование</w:t>
            </w:r>
            <w:proofErr w:type="gramStart"/>
            <w:r w:rsidRPr="008A4E2A">
              <w:rPr>
                <w:bCs/>
                <w:sz w:val="28"/>
                <w:szCs w:val="28"/>
              </w:rPr>
              <w:t xml:space="preserve"> С</w:t>
            </w:r>
            <w:proofErr w:type="gramEnd"/>
            <w:r w:rsidRPr="008A4E2A">
              <w:rPr>
                <w:bCs/>
                <w:sz w:val="28"/>
                <w:szCs w:val="28"/>
              </w:rPr>
              <w:t>++ для реализации системы управления на базе микроконтроллера</w:t>
            </w:r>
          </w:p>
          <w:p w:rsidR="00F869D7" w:rsidRPr="008A4E2A" w:rsidRDefault="00F869D7" w:rsidP="00EC7547">
            <w:pPr>
              <w:jc w:val="both"/>
              <w:rPr>
                <w:i/>
                <w:sz w:val="28"/>
                <w:szCs w:val="28"/>
              </w:rPr>
            </w:pPr>
          </w:p>
        </w:tc>
      </w:tr>
    </w:tbl>
    <w:p w:rsidR="00126E27" w:rsidRPr="008A4E2A" w:rsidRDefault="00126E27" w:rsidP="00126E27">
      <w:pPr>
        <w:rPr>
          <w:b/>
          <w:sz w:val="28"/>
          <w:szCs w:val="28"/>
        </w:rPr>
      </w:pPr>
    </w:p>
    <w:p w:rsidR="00126E27" w:rsidRPr="008A4E2A" w:rsidRDefault="00126E27" w:rsidP="00126E27">
      <w:pPr>
        <w:outlineLvl w:val="0"/>
        <w:rPr>
          <w:b/>
          <w:sz w:val="28"/>
          <w:szCs w:val="28"/>
        </w:rPr>
      </w:pPr>
      <w:r w:rsidRPr="008A4E2A">
        <w:rPr>
          <w:b/>
          <w:sz w:val="28"/>
          <w:szCs w:val="28"/>
        </w:rPr>
        <w:t>3. Форма контроля</w:t>
      </w:r>
      <w:proofErr w:type="gramStart"/>
      <w:r w:rsidRPr="008A4E2A">
        <w:rPr>
          <w:b/>
          <w:sz w:val="28"/>
          <w:szCs w:val="28"/>
        </w:rPr>
        <w:t xml:space="preserve"> .</w:t>
      </w:r>
      <w:proofErr w:type="gramEnd"/>
      <w:r w:rsidRPr="008A4E2A">
        <w:rPr>
          <w:b/>
          <w:sz w:val="28"/>
          <w:szCs w:val="28"/>
        </w:rPr>
        <w:t xml:space="preserve"> </w:t>
      </w:r>
    </w:p>
    <w:p w:rsidR="00126E27" w:rsidRPr="008A4E2A" w:rsidRDefault="00126E27" w:rsidP="00126E27">
      <w:pPr>
        <w:jc w:val="both"/>
        <w:rPr>
          <w:b/>
          <w:sz w:val="28"/>
          <w:szCs w:val="28"/>
        </w:rPr>
      </w:pPr>
      <w:r w:rsidRPr="008A4E2A">
        <w:rPr>
          <w:b/>
          <w:sz w:val="28"/>
          <w:szCs w:val="28"/>
        </w:rPr>
        <w:t>Текущий контроль успеваемости:</w:t>
      </w:r>
    </w:p>
    <w:p w:rsidR="00126E27" w:rsidRPr="008A4E2A" w:rsidRDefault="00126E27" w:rsidP="00126E27">
      <w:pPr>
        <w:jc w:val="both"/>
        <w:rPr>
          <w:i/>
          <w:sz w:val="28"/>
          <w:szCs w:val="28"/>
        </w:rPr>
      </w:pPr>
      <w:r w:rsidRPr="008A4E2A">
        <w:rPr>
          <w:i/>
          <w:sz w:val="28"/>
          <w:szCs w:val="28"/>
        </w:rPr>
        <w:t>защита лабораторных работ (ЗЛР),</w:t>
      </w:r>
    </w:p>
    <w:p w:rsidR="00126E27" w:rsidRPr="008A4E2A" w:rsidRDefault="00126E27" w:rsidP="00126E27">
      <w:pPr>
        <w:jc w:val="both"/>
        <w:rPr>
          <w:b/>
          <w:sz w:val="28"/>
          <w:szCs w:val="28"/>
        </w:rPr>
      </w:pPr>
    </w:p>
    <w:p w:rsidR="00126E27" w:rsidRPr="008A4E2A" w:rsidRDefault="00126E27" w:rsidP="00126E27">
      <w:pPr>
        <w:jc w:val="both"/>
        <w:rPr>
          <w:b/>
          <w:sz w:val="28"/>
          <w:szCs w:val="28"/>
        </w:rPr>
      </w:pPr>
      <w:r w:rsidRPr="008A4E2A">
        <w:rPr>
          <w:b/>
          <w:sz w:val="28"/>
          <w:szCs w:val="28"/>
        </w:rPr>
        <w:t>Промежуточная аттестация:</w:t>
      </w:r>
    </w:p>
    <w:p w:rsidR="00126E27" w:rsidRPr="008A4E2A" w:rsidRDefault="00F869D7" w:rsidP="00126E27">
      <w:pPr>
        <w:jc w:val="both"/>
        <w:rPr>
          <w:b/>
          <w:sz w:val="28"/>
          <w:szCs w:val="28"/>
        </w:rPr>
      </w:pPr>
      <w:r w:rsidRPr="008A4E2A">
        <w:rPr>
          <w:i/>
          <w:color w:val="000000"/>
          <w:sz w:val="28"/>
          <w:szCs w:val="28"/>
        </w:rPr>
        <w:t>З</w:t>
      </w:r>
      <w:r w:rsidR="00126E27" w:rsidRPr="008A4E2A">
        <w:rPr>
          <w:i/>
          <w:color w:val="000000"/>
          <w:sz w:val="28"/>
          <w:szCs w:val="28"/>
        </w:rPr>
        <w:t>ачет (</w:t>
      </w:r>
      <w:proofErr w:type="spellStart"/>
      <w:r w:rsidR="00126E27" w:rsidRPr="008A4E2A">
        <w:rPr>
          <w:i/>
          <w:color w:val="000000"/>
          <w:sz w:val="28"/>
          <w:szCs w:val="28"/>
        </w:rPr>
        <w:t>зач</w:t>
      </w:r>
      <w:proofErr w:type="spellEnd"/>
      <w:r w:rsidR="00126E27" w:rsidRPr="008A4E2A">
        <w:rPr>
          <w:i/>
          <w:color w:val="000000"/>
          <w:sz w:val="28"/>
          <w:szCs w:val="28"/>
        </w:rPr>
        <w:t>.)</w:t>
      </w:r>
      <w:r w:rsidR="00126E27" w:rsidRPr="008A4E2A">
        <w:rPr>
          <w:i/>
          <w:sz w:val="28"/>
          <w:szCs w:val="28"/>
        </w:rPr>
        <w:t>,</w:t>
      </w:r>
    </w:p>
    <w:p w:rsidR="00126E27" w:rsidRPr="008A4E2A" w:rsidRDefault="00126E27" w:rsidP="00126E27">
      <w:pPr>
        <w:jc w:val="both"/>
        <w:rPr>
          <w:b/>
          <w:sz w:val="28"/>
          <w:szCs w:val="28"/>
        </w:rPr>
      </w:pPr>
    </w:p>
    <w:sectPr w:rsidR="00126E27" w:rsidRPr="008A4E2A" w:rsidSect="002D3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D2BA1"/>
    <w:rsid w:val="00126E27"/>
    <w:rsid w:val="002D37DD"/>
    <w:rsid w:val="005C6643"/>
    <w:rsid w:val="00667DC3"/>
    <w:rsid w:val="006C34C1"/>
    <w:rsid w:val="007107DA"/>
    <w:rsid w:val="00796865"/>
    <w:rsid w:val="008A4E2A"/>
    <w:rsid w:val="0095476E"/>
    <w:rsid w:val="00A52993"/>
    <w:rsid w:val="00C46285"/>
    <w:rsid w:val="00DD0FE9"/>
    <w:rsid w:val="00DD2BA1"/>
    <w:rsid w:val="00E416A7"/>
    <w:rsid w:val="00E708A4"/>
    <w:rsid w:val="00F8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F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F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4</cp:revision>
  <dcterms:created xsi:type="dcterms:W3CDTF">2018-11-25T17:21:00Z</dcterms:created>
  <dcterms:modified xsi:type="dcterms:W3CDTF">2019-02-10T14:08:00Z</dcterms:modified>
</cp:coreProperties>
</file>