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56" w:rsidRPr="00C32E1D" w:rsidRDefault="00310856" w:rsidP="00310856">
      <w:pPr>
        <w:jc w:val="right"/>
        <w:rPr>
          <w:sz w:val="27"/>
          <w:szCs w:val="27"/>
        </w:rPr>
      </w:pPr>
    </w:p>
    <w:p w:rsidR="00F4783E" w:rsidRPr="009B1BA9" w:rsidRDefault="00F4783E" w:rsidP="00310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BA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C172D1" w:rsidRDefault="007550DE" w:rsidP="00310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BA9">
        <w:rPr>
          <w:rFonts w:ascii="Times New Roman" w:hAnsi="Times New Roman" w:cs="Times New Roman"/>
          <w:b/>
          <w:sz w:val="28"/>
          <w:szCs w:val="28"/>
        </w:rPr>
        <w:t xml:space="preserve">Основы технологических процессов производства </w:t>
      </w:r>
      <w:r w:rsidR="008602D7" w:rsidRPr="009B1BA9">
        <w:rPr>
          <w:rFonts w:ascii="Times New Roman" w:hAnsi="Times New Roman" w:cs="Times New Roman"/>
          <w:b/>
          <w:sz w:val="28"/>
          <w:szCs w:val="28"/>
        </w:rPr>
        <w:t>пряжи</w:t>
      </w:r>
      <w:r w:rsidR="00065C59" w:rsidRPr="009B1BA9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9B1BA9">
        <w:rPr>
          <w:rFonts w:ascii="Times New Roman" w:hAnsi="Times New Roman" w:cs="Times New Roman"/>
          <w:b/>
          <w:sz w:val="28"/>
          <w:szCs w:val="28"/>
        </w:rPr>
        <w:t xml:space="preserve"> нетканых материалов</w:t>
      </w:r>
    </w:p>
    <w:p w:rsidR="009B1BA9" w:rsidRPr="009B1BA9" w:rsidRDefault="009B1BA9" w:rsidP="00310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BA9" w:rsidRDefault="009B1BA9" w:rsidP="009B1BA9">
      <w:pPr>
        <w:jc w:val="both"/>
        <w:rPr>
          <w:rFonts w:ascii="Times New Roman" w:hAnsi="Times New Roman" w:cs="Times New Roman"/>
          <w:sz w:val="28"/>
          <w:szCs w:val="28"/>
        </w:rPr>
      </w:pPr>
      <w:r w:rsidRPr="004939AE">
        <w:rPr>
          <w:rFonts w:ascii="Times New Roman" w:hAnsi="Times New Roman" w:cs="Times New Roman"/>
          <w:b/>
          <w:sz w:val="28"/>
          <w:szCs w:val="28"/>
        </w:rPr>
        <w:t>Направление подготовки:</w:t>
      </w:r>
      <w:r w:rsidR="00415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9AE">
        <w:rPr>
          <w:rFonts w:ascii="Times New Roman" w:hAnsi="Times New Roman" w:cs="Times New Roman"/>
          <w:sz w:val="28"/>
          <w:szCs w:val="28"/>
        </w:rPr>
        <w:t>29.03.02</w:t>
      </w:r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9738CF">
        <w:rPr>
          <w:rFonts w:ascii="Times New Roman" w:hAnsi="Times New Roman" w:cs="Times New Roman"/>
          <w:sz w:val="28"/>
          <w:szCs w:val="28"/>
        </w:rPr>
        <w:t xml:space="preserve"> и проектирование текстильных изделий </w:t>
      </w:r>
    </w:p>
    <w:p w:rsidR="009B1BA9" w:rsidRDefault="009B1BA9" w:rsidP="001168FE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F469E0">
        <w:rPr>
          <w:rFonts w:ascii="Times New Roman" w:hAnsi="Times New Roman"/>
          <w:b/>
          <w:sz w:val="28"/>
          <w:szCs w:val="28"/>
        </w:rPr>
        <w:t>Профиль подготовки:</w:t>
      </w:r>
      <w:r w:rsidR="006C2A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 w:rsidR="006C2AE2">
        <w:rPr>
          <w:rFonts w:ascii="Times New Roman" w:hAnsi="Times New Roman"/>
          <w:sz w:val="28"/>
          <w:szCs w:val="28"/>
        </w:rPr>
        <w:t>формационные технологии трикотажного производства</w:t>
      </w:r>
    </w:p>
    <w:p w:rsidR="00F4783E" w:rsidRPr="00C32E1D" w:rsidRDefault="00F4783E" w:rsidP="001B2A68">
      <w:pPr>
        <w:spacing w:before="240" w:after="24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32E1D">
        <w:rPr>
          <w:rFonts w:ascii="Times New Roman" w:hAnsi="Times New Roman" w:cs="Times New Roman"/>
          <w:b/>
          <w:sz w:val="27"/>
          <w:szCs w:val="27"/>
        </w:rPr>
        <w:t>1 Цели освоения дисциплины:</w:t>
      </w:r>
    </w:p>
    <w:p w:rsidR="009B1BA9" w:rsidRDefault="009B1BA9" w:rsidP="003C57C8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ознакомить с навыками </w:t>
      </w:r>
      <w:r w:rsidR="00004A3E" w:rsidRPr="00C32E1D">
        <w:rPr>
          <w:rFonts w:ascii="Times New Roman" w:hAnsi="Times New Roman" w:cs="Times New Roman"/>
          <w:sz w:val="27"/>
          <w:szCs w:val="27"/>
        </w:rPr>
        <w:t>использова</w:t>
      </w:r>
      <w:r>
        <w:rPr>
          <w:rFonts w:ascii="Times New Roman" w:hAnsi="Times New Roman" w:cs="Times New Roman"/>
          <w:sz w:val="27"/>
          <w:szCs w:val="27"/>
        </w:rPr>
        <w:t>ния</w:t>
      </w:r>
      <w:r w:rsidR="00004A3E" w:rsidRPr="00C32E1D">
        <w:rPr>
          <w:rFonts w:ascii="Times New Roman" w:hAnsi="Times New Roman" w:cs="Times New Roman"/>
          <w:sz w:val="27"/>
          <w:szCs w:val="27"/>
        </w:rPr>
        <w:t xml:space="preserve"> технически</w:t>
      </w:r>
      <w:r>
        <w:rPr>
          <w:rFonts w:ascii="Times New Roman" w:hAnsi="Times New Roman" w:cs="Times New Roman"/>
          <w:sz w:val="27"/>
          <w:szCs w:val="27"/>
        </w:rPr>
        <w:t>х</w:t>
      </w:r>
      <w:r w:rsidR="00004A3E" w:rsidRPr="00C32E1D">
        <w:rPr>
          <w:rFonts w:ascii="Times New Roman" w:hAnsi="Times New Roman" w:cs="Times New Roman"/>
          <w:sz w:val="27"/>
          <w:szCs w:val="27"/>
        </w:rPr>
        <w:t xml:space="preserve"> сре</w:t>
      </w:r>
      <w:proofErr w:type="gramStart"/>
      <w:r w:rsidR="00004A3E" w:rsidRPr="00C32E1D">
        <w:rPr>
          <w:rFonts w:ascii="Times New Roman" w:hAnsi="Times New Roman" w:cs="Times New Roman"/>
          <w:sz w:val="27"/>
          <w:szCs w:val="27"/>
        </w:rPr>
        <w:t>дств дл</w:t>
      </w:r>
      <w:proofErr w:type="gramEnd"/>
      <w:r w:rsidR="00004A3E" w:rsidRPr="00C32E1D">
        <w:rPr>
          <w:rFonts w:ascii="Times New Roman" w:hAnsi="Times New Roman" w:cs="Times New Roman"/>
          <w:sz w:val="27"/>
          <w:szCs w:val="27"/>
        </w:rPr>
        <w:t xml:space="preserve">я измерения основных параметров технологического процесса, свойств сырья и текстильных изделий; </w:t>
      </w:r>
    </w:p>
    <w:p w:rsidR="009B1BA9" w:rsidRDefault="009B1BA9" w:rsidP="003C57C8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сформировать способность </w:t>
      </w:r>
      <w:r w:rsidR="00004A3E" w:rsidRPr="00C32E1D">
        <w:rPr>
          <w:rFonts w:ascii="Times New Roman" w:hAnsi="Times New Roman" w:cs="Times New Roman"/>
          <w:sz w:val="27"/>
          <w:szCs w:val="27"/>
        </w:rPr>
        <w:t>обоснова</w:t>
      </w:r>
      <w:r>
        <w:rPr>
          <w:rFonts w:ascii="Times New Roman" w:hAnsi="Times New Roman" w:cs="Times New Roman"/>
          <w:sz w:val="27"/>
          <w:szCs w:val="27"/>
        </w:rPr>
        <w:t>ния принятия</w:t>
      </w:r>
      <w:r w:rsidR="00004A3E" w:rsidRPr="00C32E1D">
        <w:rPr>
          <w:rFonts w:ascii="Times New Roman" w:hAnsi="Times New Roman" w:cs="Times New Roman"/>
          <w:sz w:val="27"/>
          <w:szCs w:val="27"/>
        </w:rPr>
        <w:t xml:space="preserve"> конкретного технического решения при разработке технологических процессов и текстильных изделий; </w:t>
      </w:r>
    </w:p>
    <w:p w:rsidR="009B1BA9" w:rsidRDefault="009B1BA9" w:rsidP="003C57C8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ознакомить с навыками </w:t>
      </w:r>
      <w:r w:rsidR="00004A3E" w:rsidRPr="00C32E1D">
        <w:rPr>
          <w:rFonts w:ascii="Times New Roman" w:hAnsi="Times New Roman" w:cs="Times New Roman"/>
          <w:sz w:val="27"/>
          <w:szCs w:val="27"/>
        </w:rPr>
        <w:t>выб</w:t>
      </w:r>
      <w:r>
        <w:rPr>
          <w:rFonts w:ascii="Times New Roman" w:hAnsi="Times New Roman" w:cs="Times New Roman"/>
          <w:sz w:val="27"/>
          <w:szCs w:val="27"/>
        </w:rPr>
        <w:t>ора технических средств и технологий</w:t>
      </w:r>
      <w:r w:rsidR="00004A3E" w:rsidRPr="00C32E1D">
        <w:rPr>
          <w:rFonts w:ascii="Times New Roman" w:hAnsi="Times New Roman" w:cs="Times New Roman"/>
          <w:sz w:val="27"/>
          <w:szCs w:val="27"/>
        </w:rPr>
        <w:t xml:space="preserve"> с учетом экологических последствий их применения; </w:t>
      </w:r>
    </w:p>
    <w:p w:rsidR="009B1BA9" w:rsidRDefault="009B1BA9" w:rsidP="003C57C8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сформировать способность </w:t>
      </w:r>
      <w:r w:rsidR="003C57C8" w:rsidRPr="00C32E1D">
        <w:rPr>
          <w:rFonts w:ascii="Times New Roman" w:hAnsi="Times New Roman" w:cs="Times New Roman"/>
          <w:sz w:val="27"/>
          <w:szCs w:val="27"/>
        </w:rPr>
        <w:t xml:space="preserve">анализировать технологический процесс как объект управления; </w:t>
      </w:r>
    </w:p>
    <w:p w:rsidR="009B1BA9" w:rsidRDefault="009B1BA9" w:rsidP="003C57C8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сформировать способность </w:t>
      </w:r>
      <w:r w:rsidR="003C57C8" w:rsidRPr="00C32E1D">
        <w:rPr>
          <w:rFonts w:ascii="Times New Roman" w:hAnsi="Times New Roman" w:cs="Times New Roman"/>
          <w:sz w:val="27"/>
          <w:szCs w:val="27"/>
        </w:rPr>
        <w:t>примен</w:t>
      </w:r>
      <w:r>
        <w:rPr>
          <w:rFonts w:ascii="Times New Roman" w:hAnsi="Times New Roman" w:cs="Times New Roman"/>
          <w:sz w:val="27"/>
          <w:szCs w:val="27"/>
        </w:rPr>
        <w:t>ения современных методов</w:t>
      </w:r>
      <w:r w:rsidR="003C57C8" w:rsidRPr="00C32E1D">
        <w:rPr>
          <w:rFonts w:ascii="Times New Roman" w:hAnsi="Times New Roman" w:cs="Times New Roman"/>
          <w:sz w:val="27"/>
          <w:szCs w:val="27"/>
        </w:rPr>
        <w:t xml:space="preserve"> исследования структуры текстильных волокон, нитей, полотен, проводить стандартные и сертификационные испытания текстильных материалов, изделий и технологических процессов; </w:t>
      </w:r>
    </w:p>
    <w:p w:rsidR="009B1BA9" w:rsidRDefault="009B1BA9" w:rsidP="003C57C8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привить навыки самостоятельного </w:t>
      </w:r>
      <w:r w:rsidR="003C57C8" w:rsidRPr="00C32E1D">
        <w:rPr>
          <w:rFonts w:ascii="Times New Roman" w:hAnsi="Times New Roman" w:cs="Times New Roman"/>
          <w:sz w:val="27"/>
          <w:szCs w:val="27"/>
        </w:rPr>
        <w:t>изуч</w:t>
      </w:r>
      <w:r>
        <w:rPr>
          <w:rFonts w:ascii="Times New Roman" w:hAnsi="Times New Roman" w:cs="Times New Roman"/>
          <w:sz w:val="27"/>
          <w:szCs w:val="27"/>
        </w:rPr>
        <w:t>ения</w:t>
      </w:r>
      <w:r w:rsidR="003C57C8" w:rsidRPr="00C32E1D">
        <w:rPr>
          <w:rFonts w:ascii="Times New Roman" w:hAnsi="Times New Roman" w:cs="Times New Roman"/>
          <w:sz w:val="27"/>
          <w:szCs w:val="27"/>
        </w:rPr>
        <w:t xml:space="preserve"> научно-техническ</w:t>
      </w:r>
      <w:r>
        <w:rPr>
          <w:rFonts w:ascii="Times New Roman" w:hAnsi="Times New Roman" w:cs="Times New Roman"/>
          <w:sz w:val="27"/>
          <w:szCs w:val="27"/>
        </w:rPr>
        <w:t>ой</w:t>
      </w:r>
      <w:r w:rsidR="003C57C8" w:rsidRPr="00C32E1D">
        <w:rPr>
          <w:rFonts w:ascii="Times New Roman" w:hAnsi="Times New Roman" w:cs="Times New Roman"/>
          <w:sz w:val="27"/>
          <w:szCs w:val="27"/>
        </w:rPr>
        <w:t xml:space="preserve"> информаци</w:t>
      </w:r>
      <w:r>
        <w:rPr>
          <w:rFonts w:ascii="Times New Roman" w:hAnsi="Times New Roman" w:cs="Times New Roman"/>
          <w:sz w:val="27"/>
          <w:szCs w:val="27"/>
        </w:rPr>
        <w:t>и</w:t>
      </w:r>
      <w:r w:rsidR="003C57C8" w:rsidRPr="00C32E1D">
        <w:rPr>
          <w:rFonts w:ascii="Times New Roman" w:hAnsi="Times New Roman" w:cs="Times New Roman"/>
          <w:sz w:val="27"/>
          <w:szCs w:val="27"/>
        </w:rPr>
        <w:t>, отечественн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="003C57C8" w:rsidRPr="00C32E1D">
        <w:rPr>
          <w:rFonts w:ascii="Times New Roman" w:hAnsi="Times New Roman" w:cs="Times New Roman"/>
          <w:sz w:val="27"/>
          <w:szCs w:val="27"/>
        </w:rPr>
        <w:t xml:space="preserve"> и зарубежн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="003C57C8" w:rsidRPr="00C32E1D">
        <w:rPr>
          <w:rFonts w:ascii="Times New Roman" w:hAnsi="Times New Roman" w:cs="Times New Roman"/>
          <w:sz w:val="27"/>
          <w:szCs w:val="27"/>
        </w:rPr>
        <w:t xml:space="preserve"> опыт</w:t>
      </w:r>
      <w:r>
        <w:rPr>
          <w:rFonts w:ascii="Times New Roman" w:hAnsi="Times New Roman" w:cs="Times New Roman"/>
          <w:sz w:val="27"/>
          <w:szCs w:val="27"/>
        </w:rPr>
        <w:t>а</w:t>
      </w:r>
      <w:r w:rsidR="003C57C8" w:rsidRPr="00C32E1D">
        <w:rPr>
          <w:rFonts w:ascii="Times New Roman" w:hAnsi="Times New Roman" w:cs="Times New Roman"/>
          <w:sz w:val="27"/>
          <w:szCs w:val="27"/>
        </w:rPr>
        <w:t xml:space="preserve"> по тематике исследования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C32E1D">
        <w:rPr>
          <w:rFonts w:ascii="Times New Roman" w:hAnsi="Times New Roman" w:cs="Times New Roman"/>
          <w:sz w:val="27"/>
          <w:szCs w:val="27"/>
        </w:rPr>
        <w:t>при проектировании новых технологических процессов</w:t>
      </w:r>
      <w:r w:rsidR="00281E7E">
        <w:rPr>
          <w:rFonts w:ascii="Times New Roman" w:hAnsi="Times New Roman" w:cs="Times New Roman"/>
          <w:sz w:val="27"/>
          <w:szCs w:val="27"/>
        </w:rPr>
        <w:t xml:space="preserve">,  </w:t>
      </w:r>
      <w:r w:rsidR="003C57C8" w:rsidRPr="00C32E1D">
        <w:rPr>
          <w:rFonts w:ascii="Times New Roman" w:hAnsi="Times New Roman" w:cs="Times New Roman"/>
          <w:sz w:val="27"/>
          <w:szCs w:val="27"/>
        </w:rPr>
        <w:t>планирова</w:t>
      </w:r>
      <w:r w:rsidR="00281E7E">
        <w:rPr>
          <w:rFonts w:ascii="Times New Roman" w:hAnsi="Times New Roman" w:cs="Times New Roman"/>
          <w:sz w:val="27"/>
          <w:szCs w:val="27"/>
        </w:rPr>
        <w:t>ния</w:t>
      </w:r>
      <w:r w:rsidR="003C57C8" w:rsidRPr="00C32E1D">
        <w:rPr>
          <w:rFonts w:ascii="Times New Roman" w:hAnsi="Times New Roman" w:cs="Times New Roman"/>
          <w:sz w:val="27"/>
          <w:szCs w:val="27"/>
        </w:rPr>
        <w:t xml:space="preserve"> необходим</w:t>
      </w:r>
      <w:r>
        <w:rPr>
          <w:rFonts w:ascii="Times New Roman" w:hAnsi="Times New Roman" w:cs="Times New Roman"/>
          <w:sz w:val="27"/>
          <w:szCs w:val="27"/>
        </w:rPr>
        <w:t>ого</w:t>
      </w:r>
      <w:r w:rsidR="003C57C8" w:rsidRPr="00C32E1D">
        <w:rPr>
          <w:rFonts w:ascii="Times New Roman" w:hAnsi="Times New Roman" w:cs="Times New Roman"/>
          <w:sz w:val="27"/>
          <w:szCs w:val="27"/>
        </w:rPr>
        <w:t xml:space="preserve"> эксперимент</w:t>
      </w:r>
      <w:r>
        <w:rPr>
          <w:rFonts w:ascii="Times New Roman" w:hAnsi="Times New Roman" w:cs="Times New Roman"/>
          <w:sz w:val="27"/>
          <w:szCs w:val="27"/>
        </w:rPr>
        <w:t>а</w:t>
      </w:r>
      <w:r w:rsidR="003C57C8" w:rsidRPr="00C32E1D">
        <w:rPr>
          <w:rFonts w:ascii="Times New Roman" w:hAnsi="Times New Roman" w:cs="Times New Roman"/>
          <w:sz w:val="27"/>
          <w:szCs w:val="27"/>
        </w:rPr>
        <w:t>, получ</w:t>
      </w:r>
      <w:r>
        <w:rPr>
          <w:rFonts w:ascii="Times New Roman" w:hAnsi="Times New Roman" w:cs="Times New Roman"/>
          <w:sz w:val="27"/>
          <w:szCs w:val="27"/>
        </w:rPr>
        <w:t>ение</w:t>
      </w:r>
      <w:r w:rsidR="003C57C8" w:rsidRPr="00C32E1D">
        <w:rPr>
          <w:rFonts w:ascii="Times New Roman" w:hAnsi="Times New Roman" w:cs="Times New Roman"/>
          <w:sz w:val="27"/>
          <w:szCs w:val="27"/>
        </w:rPr>
        <w:t xml:space="preserve"> адекватн</w:t>
      </w:r>
      <w:r>
        <w:rPr>
          <w:rFonts w:ascii="Times New Roman" w:hAnsi="Times New Roman" w:cs="Times New Roman"/>
          <w:sz w:val="27"/>
          <w:szCs w:val="27"/>
        </w:rPr>
        <w:t>ой</w:t>
      </w:r>
      <w:r w:rsidR="003C57C8" w:rsidRPr="00C32E1D">
        <w:rPr>
          <w:rFonts w:ascii="Times New Roman" w:hAnsi="Times New Roman" w:cs="Times New Roman"/>
          <w:sz w:val="27"/>
          <w:szCs w:val="27"/>
        </w:rPr>
        <w:t xml:space="preserve"> модел</w:t>
      </w:r>
      <w:r>
        <w:rPr>
          <w:rFonts w:ascii="Times New Roman" w:hAnsi="Times New Roman" w:cs="Times New Roman"/>
          <w:sz w:val="27"/>
          <w:szCs w:val="27"/>
        </w:rPr>
        <w:t>и</w:t>
      </w:r>
      <w:r w:rsidR="003C57C8" w:rsidRPr="00C32E1D">
        <w:rPr>
          <w:rFonts w:ascii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hAnsi="Times New Roman" w:cs="Times New Roman"/>
          <w:sz w:val="27"/>
          <w:szCs w:val="27"/>
        </w:rPr>
        <w:t xml:space="preserve">ее </w:t>
      </w:r>
      <w:r w:rsidR="003C57C8" w:rsidRPr="00C32E1D">
        <w:rPr>
          <w:rFonts w:ascii="Times New Roman" w:hAnsi="Times New Roman" w:cs="Times New Roman"/>
          <w:sz w:val="27"/>
          <w:szCs w:val="27"/>
        </w:rPr>
        <w:t>исследова</w:t>
      </w:r>
      <w:r>
        <w:rPr>
          <w:rFonts w:ascii="Times New Roman" w:hAnsi="Times New Roman" w:cs="Times New Roman"/>
          <w:sz w:val="27"/>
          <w:szCs w:val="27"/>
        </w:rPr>
        <w:t>ние;</w:t>
      </w:r>
    </w:p>
    <w:p w:rsidR="009B1BA9" w:rsidRDefault="009B1BA9" w:rsidP="003C57C8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ознакомить с навыками </w:t>
      </w:r>
      <w:r w:rsidR="003C57C8" w:rsidRPr="00C32E1D">
        <w:rPr>
          <w:rFonts w:ascii="Times New Roman" w:hAnsi="Times New Roman" w:cs="Times New Roman"/>
          <w:sz w:val="27"/>
          <w:szCs w:val="27"/>
        </w:rPr>
        <w:t>разраб</w:t>
      </w:r>
      <w:r>
        <w:rPr>
          <w:rFonts w:ascii="Times New Roman" w:hAnsi="Times New Roman" w:cs="Times New Roman"/>
          <w:sz w:val="27"/>
          <w:szCs w:val="27"/>
        </w:rPr>
        <w:t>отки</w:t>
      </w:r>
      <w:r w:rsidR="003C57C8" w:rsidRPr="00C32E1D">
        <w:rPr>
          <w:rFonts w:ascii="Times New Roman" w:hAnsi="Times New Roman" w:cs="Times New Roman"/>
          <w:sz w:val="27"/>
          <w:szCs w:val="27"/>
        </w:rPr>
        <w:t xml:space="preserve"> п</w:t>
      </w:r>
      <w:r>
        <w:rPr>
          <w:rFonts w:ascii="Times New Roman" w:hAnsi="Times New Roman" w:cs="Times New Roman"/>
          <w:sz w:val="27"/>
          <w:szCs w:val="27"/>
        </w:rPr>
        <w:t>роектов</w:t>
      </w:r>
      <w:r w:rsidR="003C57C8" w:rsidRPr="00C32E1D">
        <w:rPr>
          <w:rFonts w:ascii="Times New Roman" w:hAnsi="Times New Roman" w:cs="Times New Roman"/>
          <w:sz w:val="27"/>
          <w:szCs w:val="27"/>
        </w:rPr>
        <w:t xml:space="preserve"> текстильных изделий с учетом механико-технологических, эстетич</w:t>
      </w:r>
      <w:r w:rsidR="00281E7E">
        <w:rPr>
          <w:rFonts w:ascii="Times New Roman" w:hAnsi="Times New Roman" w:cs="Times New Roman"/>
          <w:sz w:val="27"/>
          <w:szCs w:val="27"/>
        </w:rPr>
        <w:t>еских, экономических параметров</w:t>
      </w:r>
      <w:r w:rsidR="001B2A68">
        <w:rPr>
          <w:rFonts w:ascii="Times New Roman" w:hAnsi="Times New Roman" w:cs="Times New Roman"/>
          <w:sz w:val="27"/>
          <w:szCs w:val="27"/>
        </w:rPr>
        <w:t>.</w:t>
      </w:r>
    </w:p>
    <w:p w:rsidR="00146D44" w:rsidRPr="00C32E1D" w:rsidRDefault="00146D44" w:rsidP="00310856">
      <w:pPr>
        <w:rPr>
          <w:rFonts w:ascii="Times New Roman" w:hAnsi="Times New Roman" w:cs="Times New Roman"/>
          <w:b/>
          <w:sz w:val="27"/>
          <w:szCs w:val="27"/>
        </w:rPr>
      </w:pPr>
    </w:p>
    <w:p w:rsidR="00F4783E" w:rsidRPr="00C32E1D" w:rsidRDefault="00F4783E" w:rsidP="001B2A68">
      <w:pPr>
        <w:spacing w:after="24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32E1D">
        <w:rPr>
          <w:rFonts w:ascii="Times New Roman" w:hAnsi="Times New Roman" w:cs="Times New Roman"/>
          <w:b/>
          <w:sz w:val="27"/>
          <w:szCs w:val="27"/>
        </w:rPr>
        <w:t>2 Компетенции, формируемые в результате освоения дисциплины:</w:t>
      </w:r>
    </w:p>
    <w:p w:rsidR="00D94919" w:rsidRPr="006C2AE2" w:rsidRDefault="006C2AE2" w:rsidP="00504E69">
      <w:pPr>
        <w:jc w:val="both"/>
        <w:rPr>
          <w:rFonts w:ascii="Times New Roman" w:hAnsi="Times New Roman" w:cs="Times New Roman"/>
          <w:sz w:val="27"/>
          <w:szCs w:val="27"/>
        </w:rPr>
      </w:pPr>
      <w:r w:rsidRPr="006C2AE2">
        <w:rPr>
          <w:rFonts w:ascii="Times New Roman" w:eastAsia="Times New Roman" w:hAnsi="Times New Roman"/>
          <w:sz w:val="27"/>
          <w:szCs w:val="27"/>
          <w:lang w:eastAsia="ru-RU"/>
        </w:rPr>
        <w:t>ОПК-1 использованием основных законов естественнонаучных дисциплин в профессиональной деятельности, применением методов математического анализа и экспериментального исследования</w:t>
      </w:r>
      <w:r w:rsidR="00D94919" w:rsidRPr="006C2AE2">
        <w:rPr>
          <w:rFonts w:ascii="Times New Roman" w:hAnsi="Times New Roman" w:cs="Times New Roman"/>
          <w:sz w:val="27"/>
          <w:szCs w:val="27"/>
        </w:rPr>
        <w:t>;</w:t>
      </w:r>
    </w:p>
    <w:p w:rsidR="00D94919" w:rsidRPr="006C2AE2" w:rsidRDefault="006C2AE2" w:rsidP="00504E69">
      <w:pPr>
        <w:jc w:val="both"/>
        <w:rPr>
          <w:rFonts w:ascii="Times New Roman" w:hAnsi="Times New Roman" w:cs="Times New Roman"/>
          <w:sz w:val="27"/>
          <w:szCs w:val="27"/>
        </w:rPr>
      </w:pPr>
      <w:r w:rsidRPr="006C2AE2">
        <w:rPr>
          <w:rFonts w:ascii="Times New Roman" w:eastAsia="Times New Roman" w:hAnsi="Times New Roman"/>
          <w:sz w:val="27"/>
          <w:szCs w:val="27"/>
          <w:lang w:eastAsia="ru-RU"/>
        </w:rPr>
        <w:t>ОПК-3 владением основными методами, способами и средствами получения, хранения, переработки информации</w:t>
      </w:r>
      <w:r w:rsidR="00D94919" w:rsidRPr="006C2AE2">
        <w:rPr>
          <w:rFonts w:ascii="Times New Roman" w:hAnsi="Times New Roman" w:cs="Times New Roman"/>
          <w:sz w:val="27"/>
          <w:szCs w:val="27"/>
        </w:rPr>
        <w:t>;</w:t>
      </w:r>
    </w:p>
    <w:p w:rsidR="00504E69" w:rsidRPr="006C2AE2" w:rsidRDefault="006C2AE2" w:rsidP="00504E69">
      <w:pPr>
        <w:jc w:val="both"/>
        <w:rPr>
          <w:rFonts w:ascii="Times New Roman" w:hAnsi="Times New Roman" w:cs="Times New Roman"/>
          <w:sz w:val="27"/>
          <w:szCs w:val="27"/>
        </w:rPr>
      </w:pPr>
      <w:r w:rsidRPr="006C2AE2">
        <w:rPr>
          <w:rFonts w:ascii="Times New Roman" w:eastAsia="Times New Roman" w:hAnsi="Times New Roman"/>
          <w:sz w:val="27"/>
          <w:szCs w:val="27"/>
          <w:lang w:eastAsia="ru-RU"/>
        </w:rPr>
        <w:t>ОПК-6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="00281E7E" w:rsidRPr="006C2AE2">
        <w:rPr>
          <w:rFonts w:ascii="Times New Roman" w:hAnsi="Times New Roman" w:cs="Times New Roman"/>
          <w:sz w:val="27"/>
          <w:szCs w:val="27"/>
        </w:rPr>
        <w:t>.</w:t>
      </w:r>
    </w:p>
    <w:p w:rsidR="00591786" w:rsidRPr="009823BB" w:rsidRDefault="00591786" w:rsidP="00504E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D44" w:rsidRDefault="00146D44" w:rsidP="00504E69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823BB" w:rsidRPr="00C32E1D" w:rsidRDefault="009823BB" w:rsidP="00504E69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4783E" w:rsidRPr="00C32E1D" w:rsidRDefault="001B2A68" w:rsidP="00415E4D">
      <w:pPr>
        <w:spacing w:after="24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3</w:t>
      </w:r>
      <w:r w:rsidR="00310856" w:rsidRPr="00C32E1D">
        <w:rPr>
          <w:rFonts w:ascii="Times New Roman" w:hAnsi="Times New Roman" w:cs="Times New Roman"/>
          <w:b/>
          <w:sz w:val="27"/>
          <w:szCs w:val="27"/>
        </w:rPr>
        <w:t xml:space="preserve"> Содержание дисциплины</w:t>
      </w:r>
    </w:p>
    <w:tbl>
      <w:tblPr>
        <w:tblStyle w:val="a4"/>
        <w:tblW w:w="0" w:type="auto"/>
        <w:tblLook w:val="04A0"/>
      </w:tblPr>
      <w:tblGrid>
        <w:gridCol w:w="675"/>
        <w:gridCol w:w="8896"/>
      </w:tblGrid>
      <w:tr w:rsidR="00C172D1" w:rsidRPr="00C32E1D" w:rsidTr="00C72504">
        <w:tc>
          <w:tcPr>
            <w:tcW w:w="675" w:type="dxa"/>
          </w:tcPr>
          <w:p w:rsidR="00C172D1" w:rsidRPr="00C32E1D" w:rsidRDefault="00C172D1" w:rsidP="003108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C32E1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/</w:t>
            </w: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</w:p>
        </w:tc>
        <w:tc>
          <w:tcPr>
            <w:tcW w:w="8896" w:type="dxa"/>
            <w:vAlign w:val="center"/>
          </w:tcPr>
          <w:p w:rsidR="00C172D1" w:rsidRPr="00C32E1D" w:rsidRDefault="00C172D1" w:rsidP="00C725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Разделы учебной дисциплины</w:t>
            </w:r>
            <w:bookmarkStart w:id="0" w:name="_GoBack"/>
            <w:bookmarkEnd w:id="0"/>
          </w:p>
        </w:tc>
      </w:tr>
      <w:tr w:rsidR="00581ED1" w:rsidRPr="00C32E1D" w:rsidTr="00C172D1">
        <w:tc>
          <w:tcPr>
            <w:tcW w:w="675" w:type="dxa"/>
          </w:tcPr>
          <w:p w:rsidR="00581ED1" w:rsidRPr="00C32E1D" w:rsidRDefault="00581ED1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896" w:type="dxa"/>
          </w:tcPr>
          <w:p w:rsidR="00581ED1" w:rsidRPr="00C32E1D" w:rsidRDefault="003C57C8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Проектирование свойств смесей волокон и текстильных изделий из них</w:t>
            </w:r>
          </w:p>
        </w:tc>
      </w:tr>
      <w:tr w:rsidR="00581ED1" w:rsidRPr="00C32E1D" w:rsidTr="00C172D1">
        <w:tc>
          <w:tcPr>
            <w:tcW w:w="675" w:type="dxa"/>
          </w:tcPr>
          <w:p w:rsidR="00581ED1" w:rsidRPr="00C32E1D" w:rsidRDefault="00581ED1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896" w:type="dxa"/>
          </w:tcPr>
          <w:p w:rsidR="00581ED1" w:rsidRPr="00C32E1D" w:rsidRDefault="003C57C8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Процессы разрыхления, очистки, смешивания текстильных волокон</w:t>
            </w:r>
          </w:p>
        </w:tc>
      </w:tr>
      <w:tr w:rsidR="00581ED1" w:rsidRPr="00C32E1D" w:rsidTr="00C172D1">
        <w:tc>
          <w:tcPr>
            <w:tcW w:w="675" w:type="dxa"/>
          </w:tcPr>
          <w:p w:rsidR="00581ED1" w:rsidRPr="00C32E1D" w:rsidRDefault="00581ED1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896" w:type="dxa"/>
          </w:tcPr>
          <w:p w:rsidR="00581ED1" w:rsidRPr="00C32E1D" w:rsidRDefault="00C72504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Процесс чесания текстильных волокон и формирование полуфабриката</w:t>
            </w:r>
          </w:p>
        </w:tc>
      </w:tr>
      <w:tr w:rsidR="00581ED1" w:rsidRPr="00C32E1D" w:rsidTr="00C172D1">
        <w:tc>
          <w:tcPr>
            <w:tcW w:w="675" w:type="dxa"/>
          </w:tcPr>
          <w:p w:rsidR="00581ED1" w:rsidRPr="00C32E1D" w:rsidRDefault="00581ED1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8896" w:type="dxa"/>
          </w:tcPr>
          <w:p w:rsidR="00581ED1" w:rsidRPr="00C32E1D" w:rsidRDefault="00C72504" w:rsidP="00C7250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Основы теории вытягивания текстильных полуфабрикатов</w:t>
            </w:r>
          </w:p>
        </w:tc>
      </w:tr>
      <w:tr w:rsidR="00581ED1" w:rsidRPr="00C32E1D" w:rsidTr="00C172D1">
        <w:tc>
          <w:tcPr>
            <w:tcW w:w="675" w:type="dxa"/>
          </w:tcPr>
          <w:p w:rsidR="00581ED1" w:rsidRPr="00C32E1D" w:rsidRDefault="00581ED1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896" w:type="dxa"/>
          </w:tcPr>
          <w:p w:rsidR="00581ED1" w:rsidRPr="00C32E1D" w:rsidRDefault="00C72504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Основы теории гребнечесания и </w:t>
            </w:r>
            <w:proofErr w:type="spellStart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неровнота</w:t>
            </w:r>
            <w:proofErr w:type="spellEnd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 текстильных материалов</w:t>
            </w:r>
          </w:p>
        </w:tc>
      </w:tr>
      <w:tr w:rsidR="00581ED1" w:rsidRPr="00C32E1D" w:rsidTr="00C172D1">
        <w:tc>
          <w:tcPr>
            <w:tcW w:w="675" w:type="dxa"/>
          </w:tcPr>
          <w:p w:rsidR="00581ED1" w:rsidRPr="00C32E1D" w:rsidRDefault="00581ED1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8896" w:type="dxa"/>
          </w:tcPr>
          <w:p w:rsidR="00581ED1" w:rsidRPr="00C32E1D" w:rsidRDefault="00C72504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Основы теории кручения, наматывания и формирования пряжи и нити</w:t>
            </w:r>
          </w:p>
        </w:tc>
      </w:tr>
      <w:tr w:rsidR="00581ED1" w:rsidRPr="00C32E1D" w:rsidTr="00C172D1">
        <w:tc>
          <w:tcPr>
            <w:tcW w:w="675" w:type="dxa"/>
          </w:tcPr>
          <w:p w:rsidR="00581ED1" w:rsidRPr="00C32E1D" w:rsidRDefault="00581ED1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8896" w:type="dxa"/>
          </w:tcPr>
          <w:p w:rsidR="00581ED1" w:rsidRPr="00C32E1D" w:rsidRDefault="00C72504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Основы </w:t>
            </w:r>
            <w:proofErr w:type="spellStart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иглопробивных</w:t>
            </w:r>
            <w:proofErr w:type="spellEnd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 способов формирования нетканых материалов</w:t>
            </w:r>
          </w:p>
        </w:tc>
      </w:tr>
      <w:tr w:rsidR="003C57C8" w:rsidRPr="00C32E1D" w:rsidTr="00C172D1">
        <w:tc>
          <w:tcPr>
            <w:tcW w:w="675" w:type="dxa"/>
          </w:tcPr>
          <w:p w:rsidR="003C57C8" w:rsidRPr="00C32E1D" w:rsidRDefault="003C57C8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8896" w:type="dxa"/>
          </w:tcPr>
          <w:p w:rsidR="003C57C8" w:rsidRPr="00C32E1D" w:rsidRDefault="00C72504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Процессы вязально-прошивного способа формирования нетканых м</w:t>
            </w:r>
            <w:r w:rsidR="002C48A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териалов</w:t>
            </w:r>
          </w:p>
        </w:tc>
      </w:tr>
      <w:tr w:rsidR="003C57C8" w:rsidRPr="00C32E1D" w:rsidTr="00C172D1">
        <w:tc>
          <w:tcPr>
            <w:tcW w:w="675" w:type="dxa"/>
          </w:tcPr>
          <w:p w:rsidR="003C57C8" w:rsidRPr="00C32E1D" w:rsidRDefault="003C57C8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8896" w:type="dxa"/>
          </w:tcPr>
          <w:p w:rsidR="003C57C8" w:rsidRPr="00C32E1D" w:rsidRDefault="00071C98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Основы термических способов формирования нетканых материалов</w:t>
            </w:r>
          </w:p>
        </w:tc>
      </w:tr>
      <w:tr w:rsidR="00071C98" w:rsidRPr="00C32E1D" w:rsidTr="00C172D1">
        <w:tc>
          <w:tcPr>
            <w:tcW w:w="675" w:type="dxa"/>
          </w:tcPr>
          <w:p w:rsidR="00071C98" w:rsidRPr="00C32E1D" w:rsidRDefault="00071C98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8896" w:type="dxa"/>
          </w:tcPr>
          <w:p w:rsidR="00071C98" w:rsidRPr="00C32E1D" w:rsidRDefault="00071C98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Основы гидравлических и пневматических способов формирования нетканых материалов</w:t>
            </w:r>
          </w:p>
        </w:tc>
      </w:tr>
      <w:tr w:rsidR="00071C98" w:rsidRPr="00C32E1D" w:rsidTr="00C172D1">
        <w:tc>
          <w:tcPr>
            <w:tcW w:w="675" w:type="dxa"/>
          </w:tcPr>
          <w:p w:rsidR="00071C98" w:rsidRPr="00C32E1D" w:rsidRDefault="00071C98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8896" w:type="dxa"/>
          </w:tcPr>
          <w:p w:rsidR="00071C98" w:rsidRPr="00C32E1D" w:rsidRDefault="00071C98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Основы электромеханических, </w:t>
            </w:r>
            <w:proofErr w:type="spellStart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фильерных</w:t>
            </w:r>
            <w:proofErr w:type="spellEnd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, клеевых способов формирования нетканых материалов </w:t>
            </w:r>
          </w:p>
        </w:tc>
      </w:tr>
      <w:tr w:rsidR="00071C98" w:rsidRPr="00C32E1D" w:rsidTr="00C172D1">
        <w:tc>
          <w:tcPr>
            <w:tcW w:w="675" w:type="dxa"/>
          </w:tcPr>
          <w:p w:rsidR="00071C98" w:rsidRPr="00C32E1D" w:rsidRDefault="00071C98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8896" w:type="dxa"/>
          </w:tcPr>
          <w:p w:rsidR="00071C98" w:rsidRPr="00C32E1D" w:rsidRDefault="00071C98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Инновационные способы переработки текстильных волокон и новые текстильные технологии в промышленном производстве</w:t>
            </w:r>
          </w:p>
        </w:tc>
      </w:tr>
    </w:tbl>
    <w:p w:rsidR="00C172D1" w:rsidRPr="009738CF" w:rsidRDefault="00C172D1" w:rsidP="00310856">
      <w:pPr>
        <w:rPr>
          <w:rFonts w:ascii="Times New Roman" w:hAnsi="Times New Roman" w:cs="Times New Roman"/>
          <w:b/>
          <w:sz w:val="28"/>
          <w:szCs w:val="28"/>
        </w:rPr>
      </w:pPr>
    </w:p>
    <w:sectPr w:rsidR="00C172D1" w:rsidRPr="009738CF" w:rsidSect="00C32E1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17A97"/>
    <w:rsid w:val="00004A3E"/>
    <w:rsid w:val="00017A97"/>
    <w:rsid w:val="00065C59"/>
    <w:rsid w:val="00071C98"/>
    <w:rsid w:val="000911F2"/>
    <w:rsid w:val="0009676A"/>
    <w:rsid w:val="000C46D8"/>
    <w:rsid w:val="000D1576"/>
    <w:rsid w:val="000F1A22"/>
    <w:rsid w:val="001168FE"/>
    <w:rsid w:val="00146D44"/>
    <w:rsid w:val="001946FF"/>
    <w:rsid w:val="001A7F57"/>
    <w:rsid w:val="001B2A68"/>
    <w:rsid w:val="001C1B3B"/>
    <w:rsid w:val="001D2931"/>
    <w:rsid w:val="00272AEB"/>
    <w:rsid w:val="00281E7E"/>
    <w:rsid w:val="00286077"/>
    <w:rsid w:val="002C48AA"/>
    <w:rsid w:val="002D6D97"/>
    <w:rsid w:val="00310856"/>
    <w:rsid w:val="003534CD"/>
    <w:rsid w:val="00391B7C"/>
    <w:rsid w:val="003B38B3"/>
    <w:rsid w:val="003C57C8"/>
    <w:rsid w:val="00415E4D"/>
    <w:rsid w:val="00477262"/>
    <w:rsid w:val="004909E8"/>
    <w:rsid w:val="004F2EA7"/>
    <w:rsid w:val="00504E69"/>
    <w:rsid w:val="0050766E"/>
    <w:rsid w:val="00581ED1"/>
    <w:rsid w:val="00586664"/>
    <w:rsid w:val="00591786"/>
    <w:rsid w:val="00631E78"/>
    <w:rsid w:val="00654020"/>
    <w:rsid w:val="006B7F24"/>
    <w:rsid w:val="006C2AE2"/>
    <w:rsid w:val="006D5EB7"/>
    <w:rsid w:val="0073385C"/>
    <w:rsid w:val="00742850"/>
    <w:rsid w:val="007550DE"/>
    <w:rsid w:val="00851F0B"/>
    <w:rsid w:val="008602D7"/>
    <w:rsid w:val="0086717E"/>
    <w:rsid w:val="008B61D2"/>
    <w:rsid w:val="009526EB"/>
    <w:rsid w:val="009734F2"/>
    <w:rsid w:val="009738CF"/>
    <w:rsid w:val="009770F0"/>
    <w:rsid w:val="009823BB"/>
    <w:rsid w:val="00994BCE"/>
    <w:rsid w:val="009A5048"/>
    <w:rsid w:val="009A6694"/>
    <w:rsid w:val="009B17A7"/>
    <w:rsid w:val="009B1BA9"/>
    <w:rsid w:val="009F1BFB"/>
    <w:rsid w:val="00BD19E3"/>
    <w:rsid w:val="00C172D1"/>
    <w:rsid w:val="00C32E1D"/>
    <w:rsid w:val="00C433CD"/>
    <w:rsid w:val="00C72504"/>
    <w:rsid w:val="00D94919"/>
    <w:rsid w:val="00DC2D67"/>
    <w:rsid w:val="00E1535A"/>
    <w:rsid w:val="00E83105"/>
    <w:rsid w:val="00F2521D"/>
    <w:rsid w:val="00F4783E"/>
    <w:rsid w:val="00FA1CD7"/>
    <w:rsid w:val="00FB5802"/>
    <w:rsid w:val="00FC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www.PHILka.RU</cp:lastModifiedBy>
  <cp:revision>3</cp:revision>
  <cp:lastPrinted>2016-09-27T11:20:00Z</cp:lastPrinted>
  <dcterms:created xsi:type="dcterms:W3CDTF">2019-03-10T07:42:00Z</dcterms:created>
  <dcterms:modified xsi:type="dcterms:W3CDTF">2019-03-10T07:43:00Z</dcterms:modified>
</cp:coreProperties>
</file>