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6C5BC3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8D5A19" w:rsidRDefault="009B1BA9" w:rsidP="009B1B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="00945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 w:cs="Times New Roman"/>
          <w:sz w:val="26"/>
          <w:szCs w:val="26"/>
        </w:rPr>
        <w:t xml:space="preserve">29.03.02 Технологии и проектирование текстильных изделий </w:t>
      </w:r>
    </w:p>
    <w:p w:rsidR="009B1BA9" w:rsidRPr="008D5A19" w:rsidRDefault="009B1BA9" w:rsidP="001168FE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8D5A19">
        <w:rPr>
          <w:rFonts w:ascii="Times New Roman" w:hAnsi="Times New Roman"/>
          <w:b/>
          <w:sz w:val="26"/>
          <w:szCs w:val="26"/>
        </w:rPr>
        <w:t>Профиль подготовки:</w:t>
      </w:r>
      <w:r w:rsidR="008D5A19" w:rsidRPr="008D5A19">
        <w:rPr>
          <w:rFonts w:ascii="Times New Roman" w:hAnsi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/>
          <w:sz w:val="26"/>
          <w:szCs w:val="26"/>
        </w:rPr>
        <w:t>Инновационные текстильные технологии</w:t>
      </w:r>
    </w:p>
    <w:p w:rsidR="006D1C06" w:rsidRDefault="006D1C06" w:rsidP="006D1C0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 xml:space="preserve">1. Тип практики и место практики в структуре ОПОП: </w:t>
      </w:r>
    </w:p>
    <w:p w:rsidR="006D1C06" w:rsidRDefault="006D1C06" w:rsidP="006D1C06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60C1">
        <w:rPr>
          <w:rFonts w:ascii="Times New Roman" w:eastAsia="Calibri" w:hAnsi="Times New Roman" w:cs="Times New Roman"/>
          <w:sz w:val="28"/>
          <w:szCs w:val="28"/>
        </w:rPr>
        <w:t>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практика. </w:t>
      </w:r>
      <w:r w:rsidRPr="006D1C06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1160C1">
        <w:rPr>
          <w:rFonts w:ascii="Times New Roman" w:eastAsia="Calibri" w:hAnsi="Times New Roman" w:cs="Times New Roman"/>
          <w:sz w:val="28"/>
          <w:szCs w:val="28"/>
        </w:rPr>
        <w:t>» базируется на знаниях, умениях и владениях, пол</w:t>
      </w:r>
      <w:r>
        <w:rPr>
          <w:rFonts w:ascii="Times New Roman" w:eastAsia="Calibri" w:hAnsi="Times New Roman" w:cs="Times New Roman"/>
          <w:sz w:val="28"/>
          <w:szCs w:val="28"/>
        </w:rPr>
        <w:t>ученных при освоении дисциплин б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азовой и вариативной части и необходима для выполнения НИР, работы над ВКР, прохождения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реддипломной практики. </w:t>
      </w:r>
    </w:p>
    <w:p w:rsidR="00F4783E" w:rsidRPr="006D1C06" w:rsidRDefault="006D1C06" w:rsidP="006D1C06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 xml:space="preserve"> Цели освоения </w:t>
      </w:r>
      <w:r w:rsidR="008D5A19"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>: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Целями «Учебной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деятельности» являются: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приобретение практических навыков и компетенций в сфере профессиональной деятельности в условиях учебной лаборатории,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пользования измерительными приборами для оценки свойств полуфабрикатов и готовых текстильных изделий – пряжи и нетканых материалов.</w:t>
      </w:r>
    </w:p>
    <w:p w:rsidR="00146D44" w:rsidRPr="008D5A19" w:rsidRDefault="0001508A" w:rsidP="0001508A">
      <w:pPr>
        <w:tabs>
          <w:tab w:val="left" w:pos="563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1508A" w:rsidRDefault="0001508A" w:rsidP="0001508A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 и/или выездная.</w:t>
      </w:r>
    </w:p>
    <w:p w:rsidR="0001508A" w:rsidRPr="00902F3F" w:rsidRDefault="0001508A" w:rsidP="0001508A">
      <w:pPr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ОК-1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ОК-7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ПК-1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умением использовать технические средства для измерения основных параметров технологического процесса, свойств сырья и текстильных изделий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знанием устройств и правил эксплуатации технологического и лабораторного оборудования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t>ПК-8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умением анализировать технологический процесс как объект управления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t>ПК-12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способностью к кооперации с коллегами и работе в коллективе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t>ПК-18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готовностью использовать научно-техническую информацию, отечественный и зарубежный опыт при проектировании новых технологических процессов</w:t>
            </w:r>
          </w:p>
        </w:tc>
      </w:tr>
    </w:tbl>
    <w:p w:rsidR="00504E69" w:rsidRPr="008D5A19" w:rsidRDefault="00504E69" w:rsidP="00504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783E" w:rsidRPr="008D5A19" w:rsidRDefault="0001508A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310856" w:rsidRPr="008D5A19">
        <w:rPr>
          <w:rFonts w:ascii="Times New Roman" w:hAnsi="Times New Roman" w:cs="Times New Roman"/>
          <w:b/>
          <w:sz w:val="26"/>
          <w:szCs w:val="26"/>
        </w:rPr>
        <w:t xml:space="preserve"> Содержание </w:t>
      </w:r>
      <w:r w:rsidR="008D5A19"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8D5A19" w:rsidTr="00C72504">
        <w:tc>
          <w:tcPr>
            <w:tcW w:w="675" w:type="dxa"/>
          </w:tcPr>
          <w:p w:rsidR="00C172D1" w:rsidRPr="008D5A19" w:rsidRDefault="00C172D1" w:rsidP="00310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508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C172D1" w:rsidRPr="008D5A19" w:rsidRDefault="0001508A" w:rsidP="00C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практики</w:t>
            </w:r>
            <w:bookmarkStart w:id="0" w:name="_GoBack"/>
            <w:bookmarkEnd w:id="0"/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Подготовительный этап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производства нетканых текстильных материалов; корректировка, уточнение темы исследования с учетом рекомендации руководителя практики по получению первичных профессиональных умений и навыков, анализ актуальности темы исследования, выбор индивидуального задания на практику.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Исследовательский этап: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 сбор, обработка, анализ и систематизация литературных источников и другой информации по теме работы, составление обзора литературы, постановка задач исследования; выбор методики проведения научного исследования по теме работы. Выбор конкретного объекта (</w:t>
            </w:r>
            <w:proofErr w:type="spell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) исследования. Изучение информации об исследуемом объекте (ах). Выполнение индивидуального задания.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 практики на научно-техническом семинаре. Заполнение Дневника практики 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Заключительный этап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: Подготовка отчета, заполнение Дневника, получение Отзыва руководителя (ей) практики, сдача зачета с оценкой</w:t>
            </w:r>
          </w:p>
        </w:tc>
      </w:tr>
    </w:tbl>
    <w:p w:rsidR="0001508A" w:rsidRPr="00902F3F" w:rsidRDefault="0001508A" w:rsidP="0001508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01508A" w:rsidRPr="00902F3F" w:rsidRDefault="0001508A" w:rsidP="000150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01508A" w:rsidRPr="00902F3F" w:rsidRDefault="0001508A" w:rsidP="000150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01508A" w:rsidRPr="00902F3F" w:rsidRDefault="0001508A" w:rsidP="0001508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p w:rsidR="00C172D1" w:rsidRPr="008D5A19" w:rsidRDefault="00C172D1" w:rsidP="00310856">
      <w:pPr>
        <w:rPr>
          <w:rFonts w:ascii="Times New Roman" w:hAnsi="Times New Roman" w:cs="Times New Roman"/>
          <w:b/>
          <w:sz w:val="26"/>
          <w:szCs w:val="26"/>
        </w:rPr>
      </w:pPr>
    </w:p>
    <w:sectPr w:rsidR="00C172D1" w:rsidRPr="008D5A19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7A97"/>
    <w:rsid w:val="00004A3E"/>
    <w:rsid w:val="0001508A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C48AA"/>
    <w:rsid w:val="002D6D97"/>
    <w:rsid w:val="00305042"/>
    <w:rsid w:val="00310856"/>
    <w:rsid w:val="003534CD"/>
    <w:rsid w:val="00391B7C"/>
    <w:rsid w:val="003B38B3"/>
    <w:rsid w:val="003C57C8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C5BC3"/>
    <w:rsid w:val="006D1C06"/>
    <w:rsid w:val="006D5EB7"/>
    <w:rsid w:val="0073385C"/>
    <w:rsid w:val="00742850"/>
    <w:rsid w:val="007550DE"/>
    <w:rsid w:val="00851F0B"/>
    <w:rsid w:val="008602D7"/>
    <w:rsid w:val="0086717E"/>
    <w:rsid w:val="008B1402"/>
    <w:rsid w:val="008B61D2"/>
    <w:rsid w:val="008D5A19"/>
    <w:rsid w:val="00945DA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D94919"/>
    <w:rsid w:val="00DC2D67"/>
    <w:rsid w:val="00E01D3B"/>
    <w:rsid w:val="00E1535A"/>
    <w:rsid w:val="00E83105"/>
    <w:rsid w:val="00F2521D"/>
    <w:rsid w:val="00F4783E"/>
    <w:rsid w:val="00F77F80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3</cp:revision>
  <cp:lastPrinted>2016-09-27T11:20:00Z</cp:lastPrinted>
  <dcterms:created xsi:type="dcterms:W3CDTF">2019-03-27T11:34:00Z</dcterms:created>
  <dcterms:modified xsi:type="dcterms:W3CDTF">2019-03-27T11:36:00Z</dcterms:modified>
</cp:coreProperties>
</file>