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56" w:rsidRPr="00C32E1D" w:rsidRDefault="00310856" w:rsidP="00310856">
      <w:pPr>
        <w:jc w:val="right"/>
        <w:rPr>
          <w:sz w:val="27"/>
          <w:szCs w:val="27"/>
        </w:rPr>
      </w:pPr>
    </w:p>
    <w:p w:rsidR="00F4783E" w:rsidRPr="009B1BA9" w:rsidRDefault="00F4783E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A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6C5BC3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C172D1" w:rsidRDefault="00D50AF2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="006C5BC3">
        <w:rPr>
          <w:rFonts w:ascii="Times New Roman" w:hAnsi="Times New Roman" w:cs="Times New Roman"/>
          <w:b/>
          <w:sz w:val="28"/>
          <w:szCs w:val="28"/>
        </w:rPr>
        <w:t xml:space="preserve"> практика. П</w:t>
      </w:r>
      <w:r>
        <w:rPr>
          <w:rFonts w:ascii="Times New Roman" w:hAnsi="Times New Roman" w:cs="Times New Roman"/>
          <w:b/>
          <w:sz w:val="28"/>
          <w:szCs w:val="28"/>
        </w:rPr>
        <w:t>реддипломная практика</w:t>
      </w:r>
    </w:p>
    <w:p w:rsidR="009B1BA9" w:rsidRPr="009B1BA9" w:rsidRDefault="009B1BA9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A9" w:rsidRPr="008D5A19" w:rsidRDefault="009B1BA9" w:rsidP="009B1BA9">
      <w:pPr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b/>
          <w:sz w:val="26"/>
          <w:szCs w:val="26"/>
        </w:rPr>
        <w:t>Направление подготовки:</w:t>
      </w:r>
      <w:r w:rsidR="00F52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5A19">
        <w:rPr>
          <w:rFonts w:ascii="Times New Roman" w:hAnsi="Times New Roman" w:cs="Times New Roman"/>
          <w:sz w:val="26"/>
          <w:szCs w:val="26"/>
        </w:rPr>
        <w:t xml:space="preserve">29.03.02 Технологии и проектирование текстильных изделий </w:t>
      </w:r>
    </w:p>
    <w:p w:rsidR="009B1BA9" w:rsidRDefault="009B1BA9" w:rsidP="006B72A8">
      <w:pPr>
        <w:spacing w:before="240"/>
        <w:jc w:val="both"/>
        <w:rPr>
          <w:rFonts w:ascii="Times New Roman" w:hAnsi="Times New Roman"/>
          <w:sz w:val="26"/>
          <w:szCs w:val="26"/>
        </w:rPr>
      </w:pPr>
      <w:r w:rsidRPr="008D5A19">
        <w:rPr>
          <w:rFonts w:ascii="Times New Roman" w:hAnsi="Times New Roman"/>
          <w:b/>
          <w:sz w:val="26"/>
          <w:szCs w:val="26"/>
        </w:rPr>
        <w:t>Профиль подготовки:</w:t>
      </w:r>
      <w:r w:rsidR="008D5A19" w:rsidRPr="008D5A19">
        <w:rPr>
          <w:rFonts w:ascii="Times New Roman" w:hAnsi="Times New Roman"/>
          <w:b/>
          <w:sz w:val="26"/>
          <w:szCs w:val="26"/>
        </w:rPr>
        <w:t xml:space="preserve"> </w:t>
      </w:r>
      <w:r w:rsidRPr="008D5A19">
        <w:rPr>
          <w:rFonts w:ascii="Times New Roman" w:hAnsi="Times New Roman"/>
          <w:sz w:val="26"/>
          <w:szCs w:val="26"/>
        </w:rPr>
        <w:t>Инновационные технологии</w:t>
      </w:r>
      <w:r w:rsidR="001456D2">
        <w:rPr>
          <w:rFonts w:ascii="Times New Roman" w:hAnsi="Times New Roman"/>
          <w:sz w:val="26"/>
          <w:szCs w:val="26"/>
        </w:rPr>
        <w:t xml:space="preserve"> нетканых материалов</w:t>
      </w:r>
    </w:p>
    <w:p w:rsidR="006B72A8" w:rsidRDefault="006B72A8" w:rsidP="006B72A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0C1">
        <w:rPr>
          <w:rFonts w:ascii="Times New Roman" w:hAnsi="Times New Roman" w:cs="Times New Roman"/>
          <w:b/>
          <w:sz w:val="28"/>
          <w:szCs w:val="28"/>
        </w:rPr>
        <w:t xml:space="preserve">1. Тип практики и место практики в структуре ОПОП: </w:t>
      </w:r>
    </w:p>
    <w:p w:rsidR="006B72A8" w:rsidRPr="001160C1" w:rsidRDefault="006B72A8" w:rsidP="006B72A8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160C1">
        <w:rPr>
          <w:rFonts w:ascii="Times New Roman" w:eastAsia="Calibri" w:hAnsi="Times New Roman" w:cs="Times New Roman"/>
          <w:sz w:val="28"/>
          <w:szCs w:val="28"/>
        </w:rPr>
        <w:t>ключена вариативную часть Блока 2.</w:t>
      </w:r>
      <w:proofErr w:type="gramEnd"/>
      <w:r w:rsidRPr="001160C1">
        <w:rPr>
          <w:rFonts w:ascii="Times New Roman" w:eastAsia="Calibri" w:hAnsi="Times New Roman" w:cs="Times New Roman"/>
          <w:sz w:val="28"/>
          <w:szCs w:val="28"/>
        </w:rPr>
        <w:t xml:space="preserve"> «Производственная практика.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Преддипломнная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практика</w:t>
      </w:r>
      <w:r w:rsidRPr="001160C1">
        <w:rPr>
          <w:rFonts w:ascii="Times New Roman" w:eastAsia="Calibri" w:hAnsi="Times New Roman" w:cs="Times New Roman"/>
          <w:sz w:val="28"/>
          <w:szCs w:val="28"/>
        </w:rPr>
        <w:t xml:space="preserve">» базируется на знаниях, умениях и владениях, полученных при освоении дисциплин Базовой и вариативной части и необходима для выполнения ВКР. </w:t>
      </w:r>
    </w:p>
    <w:p w:rsidR="006B72A8" w:rsidRPr="008D5A19" w:rsidRDefault="006B72A8" w:rsidP="006B72A8">
      <w:pPr>
        <w:spacing w:before="240" w:after="2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8D5A19">
        <w:rPr>
          <w:rFonts w:ascii="Times New Roman" w:hAnsi="Times New Roman" w:cs="Times New Roman"/>
          <w:b/>
          <w:sz w:val="26"/>
          <w:szCs w:val="26"/>
        </w:rPr>
        <w:t xml:space="preserve"> Цели освоения практики:</w:t>
      </w:r>
    </w:p>
    <w:p w:rsidR="006B72A8" w:rsidRPr="008D5A19" w:rsidRDefault="006B72A8" w:rsidP="006B72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>Целями «</w:t>
      </w:r>
      <w:r>
        <w:rPr>
          <w:rFonts w:ascii="Times New Roman" w:hAnsi="Times New Roman" w:cs="Times New Roman"/>
          <w:sz w:val="26"/>
          <w:szCs w:val="26"/>
        </w:rPr>
        <w:t>Производственной</w:t>
      </w:r>
      <w:r w:rsidRPr="008D5A19">
        <w:rPr>
          <w:rFonts w:ascii="Times New Roman" w:hAnsi="Times New Roman" w:cs="Times New Roman"/>
          <w:sz w:val="26"/>
          <w:szCs w:val="26"/>
        </w:rPr>
        <w:t xml:space="preserve"> практики</w:t>
      </w:r>
      <w:r>
        <w:rPr>
          <w:rFonts w:ascii="Times New Roman" w:hAnsi="Times New Roman" w:cs="Times New Roman"/>
          <w:sz w:val="26"/>
          <w:szCs w:val="26"/>
        </w:rPr>
        <w:t>. Преддипломной практики</w:t>
      </w:r>
      <w:r w:rsidRPr="008D5A19">
        <w:rPr>
          <w:rFonts w:ascii="Times New Roman" w:hAnsi="Times New Roman" w:cs="Times New Roman"/>
          <w:sz w:val="26"/>
          <w:szCs w:val="26"/>
        </w:rPr>
        <w:t xml:space="preserve">» являются: </w:t>
      </w:r>
    </w:p>
    <w:p w:rsidR="006B72A8" w:rsidRPr="008D5A19" w:rsidRDefault="006B72A8" w:rsidP="006B72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 xml:space="preserve">- закрепление теоретических знаний, полученных при изучении дисциплин базовой части и части вариативных дисциплин; </w:t>
      </w:r>
    </w:p>
    <w:p w:rsidR="006B72A8" w:rsidRPr="008D5A19" w:rsidRDefault="006B72A8" w:rsidP="006B72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 xml:space="preserve">- изучение научной и нормативной документации в области ассортимента текстильных изделий, сырья, полуфабрикатов, пряжи и нетканых материалов, оборудования; </w:t>
      </w:r>
    </w:p>
    <w:p w:rsidR="006B72A8" w:rsidRPr="008D5A19" w:rsidRDefault="006B72A8" w:rsidP="006B72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 xml:space="preserve">- приобретение практических навыков и компетенций в сфере профессиональной деятельности в </w:t>
      </w:r>
      <w:r>
        <w:rPr>
          <w:rFonts w:ascii="Times New Roman" w:hAnsi="Times New Roman" w:cs="Times New Roman"/>
          <w:sz w:val="26"/>
          <w:szCs w:val="26"/>
        </w:rPr>
        <w:t xml:space="preserve">производственных и лабораторных </w:t>
      </w:r>
      <w:r w:rsidRPr="008D5A19">
        <w:rPr>
          <w:rFonts w:ascii="Times New Roman" w:hAnsi="Times New Roman" w:cs="Times New Roman"/>
          <w:sz w:val="26"/>
          <w:szCs w:val="26"/>
        </w:rPr>
        <w:t xml:space="preserve">условиях, направленное на закрепление и углубление теоретической подготовки </w:t>
      </w:r>
      <w:proofErr w:type="gramStart"/>
      <w:r w:rsidRPr="008D5A1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8D5A1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B72A8" w:rsidRPr="008D5A19" w:rsidRDefault="006B72A8" w:rsidP="006B72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 xml:space="preserve">- навыки пользования инструментом, шаблонами, приборами для настройки и регулирования наиболее важных узлов технологического оборудования; технического контроля технологического процесса; определения и устранения причин </w:t>
      </w:r>
      <w:proofErr w:type="spellStart"/>
      <w:r w:rsidRPr="008D5A19">
        <w:rPr>
          <w:rFonts w:ascii="Times New Roman" w:hAnsi="Times New Roman" w:cs="Times New Roman"/>
          <w:sz w:val="26"/>
          <w:szCs w:val="26"/>
        </w:rPr>
        <w:t>разладки</w:t>
      </w:r>
      <w:proofErr w:type="spellEnd"/>
      <w:r w:rsidRPr="008D5A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технологического и лабораторного </w:t>
      </w:r>
      <w:r w:rsidRPr="008D5A19">
        <w:rPr>
          <w:rFonts w:ascii="Times New Roman" w:hAnsi="Times New Roman" w:cs="Times New Roman"/>
          <w:sz w:val="26"/>
          <w:szCs w:val="26"/>
        </w:rPr>
        <w:t xml:space="preserve">оборудования; </w:t>
      </w:r>
    </w:p>
    <w:p w:rsidR="006B72A8" w:rsidRPr="008D5A19" w:rsidRDefault="006B72A8" w:rsidP="006B72A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>- пользования измерительными приборами для оценки свойств полуфабрикатов и готовых текстильных изделий – пряжи и нетканых материалов.</w:t>
      </w:r>
    </w:p>
    <w:p w:rsidR="006B72A8" w:rsidRPr="008D5A19" w:rsidRDefault="006B72A8" w:rsidP="006B72A8">
      <w:pPr>
        <w:rPr>
          <w:rFonts w:ascii="Times New Roman" w:hAnsi="Times New Roman" w:cs="Times New Roman"/>
          <w:b/>
          <w:sz w:val="26"/>
          <w:szCs w:val="26"/>
        </w:rPr>
      </w:pPr>
    </w:p>
    <w:p w:rsidR="006B72A8" w:rsidRDefault="006B72A8" w:rsidP="006B72A8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 w:rsidRPr="00902F3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02F3F">
        <w:rPr>
          <w:rFonts w:ascii="Times New Roman" w:hAnsi="Times New Roman" w:cs="Times New Roman"/>
          <w:b/>
          <w:bCs/>
          <w:sz w:val="28"/>
          <w:szCs w:val="28"/>
        </w:rPr>
        <w:t>Способы и формы проведения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стационарная и/или выездная.</w:t>
      </w:r>
    </w:p>
    <w:p w:rsidR="006B72A8" w:rsidRPr="0008307B" w:rsidRDefault="006B72A8" w:rsidP="006B72A8">
      <w:pPr>
        <w:spacing w:before="240" w:after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Pr="008D5A19">
        <w:rPr>
          <w:rFonts w:ascii="Times New Roman" w:hAnsi="Times New Roman" w:cs="Times New Roman"/>
          <w:b/>
          <w:sz w:val="26"/>
          <w:szCs w:val="26"/>
        </w:rPr>
        <w:t xml:space="preserve"> Компетенции, формируемые в результате освоения дисциплины:</w:t>
      </w:r>
    </w:p>
    <w:tbl>
      <w:tblPr>
        <w:tblW w:w="9748" w:type="dxa"/>
        <w:tblLook w:val="04A0"/>
      </w:tblPr>
      <w:tblGrid>
        <w:gridCol w:w="959"/>
        <w:gridCol w:w="8789"/>
      </w:tblGrid>
      <w:tr w:rsidR="00D50AF2" w:rsidRPr="00D50AF2" w:rsidTr="00CA41F0">
        <w:trPr>
          <w:trHeight w:val="253"/>
        </w:trPr>
        <w:tc>
          <w:tcPr>
            <w:tcW w:w="959" w:type="dxa"/>
            <w:shd w:val="clear" w:color="auto" w:fill="auto"/>
          </w:tcPr>
          <w:p w:rsidR="00D50AF2" w:rsidRPr="00D50AF2" w:rsidRDefault="00D50AF2" w:rsidP="00E17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AF2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  <w:p w:rsidR="00D50AF2" w:rsidRPr="00D50AF2" w:rsidRDefault="00D50AF2" w:rsidP="00D50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D50AF2" w:rsidRPr="00D50AF2" w:rsidRDefault="00D50AF2" w:rsidP="00E17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AF2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нормативные документы по качеству, стандартизации и сертификации текстильных изделий в практической деятельности</w:t>
            </w:r>
          </w:p>
        </w:tc>
      </w:tr>
      <w:tr w:rsidR="00D50AF2" w:rsidRPr="00D50AF2" w:rsidTr="00CA41F0">
        <w:trPr>
          <w:trHeight w:val="253"/>
        </w:trPr>
        <w:tc>
          <w:tcPr>
            <w:tcW w:w="959" w:type="dxa"/>
            <w:shd w:val="clear" w:color="auto" w:fill="auto"/>
          </w:tcPr>
          <w:p w:rsidR="00D50AF2" w:rsidRPr="00D50AF2" w:rsidRDefault="00D50AF2" w:rsidP="00E17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AF2"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shd w:val="clear" w:color="auto" w:fill="auto"/>
          </w:tcPr>
          <w:p w:rsidR="00D50AF2" w:rsidRPr="00D50AF2" w:rsidRDefault="00D50AF2" w:rsidP="00E17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AF2">
              <w:rPr>
                <w:rFonts w:ascii="Times New Roman" w:hAnsi="Times New Roman" w:cs="Times New Roman"/>
                <w:sz w:val="24"/>
                <w:szCs w:val="24"/>
              </w:rPr>
              <w:t>готовностью обосновывать принятие конкретного технического решения при разработке технологических процессов и текстильных изделий; способностью выбирать технические средства и технологии с учетом экологических последствий их применения</w:t>
            </w:r>
          </w:p>
        </w:tc>
      </w:tr>
      <w:tr w:rsidR="00D50AF2" w:rsidRPr="00D50AF2" w:rsidTr="00CA41F0">
        <w:trPr>
          <w:trHeight w:val="253"/>
        </w:trPr>
        <w:tc>
          <w:tcPr>
            <w:tcW w:w="959" w:type="dxa"/>
            <w:shd w:val="clear" w:color="auto" w:fill="auto"/>
          </w:tcPr>
          <w:p w:rsidR="00D50AF2" w:rsidRPr="00D50AF2" w:rsidRDefault="00D50AF2" w:rsidP="00E17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AF2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shd w:val="clear" w:color="auto" w:fill="auto"/>
          </w:tcPr>
          <w:p w:rsidR="00D50AF2" w:rsidRPr="00D50AF2" w:rsidRDefault="00D50AF2" w:rsidP="00E17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AF2">
              <w:rPr>
                <w:rFonts w:ascii="Times New Roman" w:hAnsi="Times New Roman" w:cs="Times New Roman"/>
                <w:sz w:val="24"/>
                <w:szCs w:val="24"/>
              </w:rPr>
              <w:t>знанием правил техники безопасности, производственной санитарии, пожарной безопасности и норм охраны труда, умением измерять и оценивать параметры производственного микроклимата, уровня запыленности и загазованности, шума и вибрации, освещенности рабочих мест</w:t>
            </w:r>
          </w:p>
        </w:tc>
      </w:tr>
      <w:tr w:rsidR="00D50AF2" w:rsidRPr="00D50AF2" w:rsidTr="00CA41F0">
        <w:trPr>
          <w:trHeight w:val="253"/>
        </w:trPr>
        <w:tc>
          <w:tcPr>
            <w:tcW w:w="959" w:type="dxa"/>
            <w:shd w:val="clear" w:color="auto" w:fill="auto"/>
          </w:tcPr>
          <w:p w:rsidR="00D50AF2" w:rsidRPr="00D50AF2" w:rsidRDefault="00D50AF2" w:rsidP="00E17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A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8789" w:type="dxa"/>
            <w:shd w:val="clear" w:color="auto" w:fill="auto"/>
          </w:tcPr>
          <w:p w:rsidR="00D50AF2" w:rsidRPr="00D50AF2" w:rsidRDefault="00D50AF2" w:rsidP="00E17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AF2">
              <w:rPr>
                <w:rFonts w:ascii="Times New Roman" w:hAnsi="Times New Roman" w:cs="Times New Roman"/>
                <w:sz w:val="24"/>
                <w:szCs w:val="24"/>
              </w:rPr>
              <w:t>знанием устройств и правил эксплуатации технологического и лабораторного оборудования</w:t>
            </w:r>
          </w:p>
        </w:tc>
      </w:tr>
      <w:tr w:rsidR="00D50AF2" w:rsidRPr="00D50AF2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D50AF2" w:rsidRPr="00D50AF2" w:rsidRDefault="00D50AF2" w:rsidP="00E17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AF2">
              <w:rPr>
                <w:rFonts w:ascii="Times New Roman" w:eastAsia="Calibri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shd w:val="clear" w:color="auto" w:fill="auto"/>
          </w:tcPr>
          <w:p w:rsidR="00D50AF2" w:rsidRPr="00D50AF2" w:rsidRDefault="00D50AF2" w:rsidP="00E17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AF2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элементы экономического анализа в практической деятельности</w:t>
            </w:r>
          </w:p>
        </w:tc>
      </w:tr>
      <w:tr w:rsidR="00D50AF2" w:rsidRPr="00D50AF2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D50AF2" w:rsidRPr="00D50AF2" w:rsidRDefault="00D50AF2" w:rsidP="00E17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AF2">
              <w:rPr>
                <w:rFonts w:ascii="Times New Roman" w:eastAsia="Calibri" w:hAnsi="Times New Roman" w:cs="Times New Roman"/>
                <w:sz w:val="24"/>
                <w:szCs w:val="24"/>
              </w:rPr>
              <w:t>ПК-17</w:t>
            </w:r>
          </w:p>
        </w:tc>
        <w:tc>
          <w:tcPr>
            <w:tcW w:w="8789" w:type="dxa"/>
            <w:shd w:val="clear" w:color="auto" w:fill="auto"/>
          </w:tcPr>
          <w:p w:rsidR="00D50AF2" w:rsidRPr="00D50AF2" w:rsidRDefault="00D50AF2" w:rsidP="00E17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AF2">
              <w:rPr>
                <w:rFonts w:ascii="Times New Roman" w:hAnsi="Times New Roman" w:cs="Times New Roman"/>
                <w:sz w:val="24"/>
                <w:szCs w:val="24"/>
              </w:rPr>
              <w:t>способностью разрабатывать проекты текстильных изделий (нити, ткани, трикотаж, нетканые материалы) с учетом механико-технологических, эстетических, экономических параметров</w:t>
            </w:r>
          </w:p>
        </w:tc>
      </w:tr>
      <w:tr w:rsidR="00D50AF2" w:rsidRPr="00D50AF2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D50AF2" w:rsidRPr="00D50AF2" w:rsidRDefault="00D50AF2" w:rsidP="00E17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AF2">
              <w:rPr>
                <w:rFonts w:ascii="Times New Roman" w:eastAsia="Calibri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8789" w:type="dxa"/>
            <w:shd w:val="clear" w:color="auto" w:fill="auto"/>
          </w:tcPr>
          <w:p w:rsidR="00D50AF2" w:rsidRPr="00D50AF2" w:rsidRDefault="00D50AF2" w:rsidP="00E17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AF2">
              <w:rPr>
                <w:rFonts w:ascii="Times New Roman" w:hAnsi="Times New Roman" w:cs="Times New Roman"/>
                <w:sz w:val="24"/>
                <w:szCs w:val="24"/>
              </w:rPr>
              <w:t>готовностью использовать научно-техническую информацию, отечественный и зарубежный опыт при проектировании новых технологических процессов</w:t>
            </w:r>
          </w:p>
        </w:tc>
      </w:tr>
      <w:tr w:rsidR="00D50AF2" w:rsidRPr="00D50AF2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D50AF2" w:rsidRPr="00D50AF2" w:rsidRDefault="00D50AF2" w:rsidP="00E17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AF2">
              <w:rPr>
                <w:rFonts w:ascii="Times New Roman" w:eastAsia="Calibri" w:hAnsi="Times New Roman" w:cs="Times New Roman"/>
                <w:sz w:val="24"/>
                <w:szCs w:val="24"/>
              </w:rPr>
              <w:t>ПК-19</w:t>
            </w:r>
          </w:p>
        </w:tc>
        <w:tc>
          <w:tcPr>
            <w:tcW w:w="8789" w:type="dxa"/>
            <w:shd w:val="clear" w:color="auto" w:fill="auto"/>
          </w:tcPr>
          <w:p w:rsidR="00D50AF2" w:rsidRPr="00D50AF2" w:rsidRDefault="00D50AF2" w:rsidP="00E17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AF2">
              <w:rPr>
                <w:rFonts w:ascii="Times New Roman" w:hAnsi="Times New Roman" w:cs="Times New Roman"/>
                <w:sz w:val="24"/>
                <w:szCs w:val="24"/>
              </w:rPr>
              <w:t>способностью проектировать технологические процессы с использованием автоматизированных систем технологической подготовки производства</w:t>
            </w:r>
          </w:p>
        </w:tc>
      </w:tr>
    </w:tbl>
    <w:p w:rsidR="00504E69" w:rsidRPr="008D5A19" w:rsidRDefault="00504E69" w:rsidP="00504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83E" w:rsidRPr="008D5A19" w:rsidRDefault="008D5A19" w:rsidP="008D5A19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202B7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310856" w:rsidRPr="008D5A19">
        <w:rPr>
          <w:rFonts w:ascii="Times New Roman" w:hAnsi="Times New Roman" w:cs="Times New Roman"/>
          <w:b/>
          <w:sz w:val="26"/>
          <w:szCs w:val="26"/>
        </w:rPr>
        <w:t xml:space="preserve"> Содержание </w:t>
      </w:r>
      <w:r w:rsidRPr="008D5A19">
        <w:rPr>
          <w:rFonts w:ascii="Times New Roman" w:hAnsi="Times New Roman" w:cs="Times New Roman"/>
          <w:b/>
          <w:sz w:val="26"/>
          <w:szCs w:val="26"/>
        </w:rPr>
        <w:t>практики</w:t>
      </w: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C172D1" w:rsidRPr="008D5A19" w:rsidTr="00C72504">
        <w:tc>
          <w:tcPr>
            <w:tcW w:w="675" w:type="dxa"/>
          </w:tcPr>
          <w:p w:rsidR="00C172D1" w:rsidRPr="008D5A19" w:rsidRDefault="00C172D1" w:rsidP="00310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02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896" w:type="dxa"/>
            <w:vAlign w:val="center"/>
          </w:tcPr>
          <w:p w:rsidR="00C172D1" w:rsidRPr="008D5A19" w:rsidRDefault="00C172D1" w:rsidP="00C72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Разделы учебной дисциплины</w:t>
            </w:r>
            <w:bookmarkStart w:id="0" w:name="_GoBack"/>
            <w:bookmarkEnd w:id="0"/>
          </w:p>
        </w:tc>
      </w:tr>
      <w:tr w:rsidR="00D50AF2" w:rsidRPr="008D5A19" w:rsidTr="00A879ED">
        <w:tc>
          <w:tcPr>
            <w:tcW w:w="675" w:type="dxa"/>
            <w:vAlign w:val="center"/>
          </w:tcPr>
          <w:p w:rsidR="00D50AF2" w:rsidRPr="00D50AF2" w:rsidRDefault="00D50AF2" w:rsidP="00E17EE6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50AF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896" w:type="dxa"/>
            <w:vAlign w:val="center"/>
          </w:tcPr>
          <w:p w:rsidR="00D50AF2" w:rsidRPr="00D50AF2" w:rsidRDefault="00D50AF2" w:rsidP="00E17E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0AF2">
              <w:rPr>
                <w:rFonts w:ascii="Times New Roman" w:hAnsi="Times New Roman" w:cs="Times New Roman"/>
                <w:u w:val="single"/>
              </w:rPr>
              <w:t>Подготовительный этап</w:t>
            </w:r>
            <w:r w:rsidRPr="00D50AF2">
              <w:rPr>
                <w:rFonts w:ascii="Times New Roman" w:hAnsi="Times New Roman" w:cs="Times New Roman"/>
              </w:rPr>
              <w:t>: вводный инструктаж по технике безопасности, 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практики; самостоятельное   изучение специальной отечественной и зарубежной литературы и другой научно-технической информации в области производства нетканых текстильных материалов; анализ актуальности темы исследования, выполнение заданий в соответствии с темой выпускной квалификационной работы.</w:t>
            </w:r>
            <w:proofErr w:type="gramEnd"/>
          </w:p>
        </w:tc>
      </w:tr>
      <w:tr w:rsidR="00D50AF2" w:rsidRPr="008D5A19" w:rsidTr="00A879ED">
        <w:tc>
          <w:tcPr>
            <w:tcW w:w="675" w:type="dxa"/>
            <w:vAlign w:val="center"/>
          </w:tcPr>
          <w:p w:rsidR="00D50AF2" w:rsidRPr="00D50AF2" w:rsidRDefault="00D50AF2" w:rsidP="00E17EE6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50AF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896" w:type="dxa"/>
            <w:vAlign w:val="center"/>
          </w:tcPr>
          <w:p w:rsidR="00D50AF2" w:rsidRPr="00D50AF2" w:rsidRDefault="00D50AF2" w:rsidP="00E17E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50AF2">
              <w:rPr>
                <w:rFonts w:ascii="Times New Roman" w:hAnsi="Times New Roman" w:cs="Times New Roman"/>
                <w:u w:val="single"/>
              </w:rPr>
              <w:t>Основной этап:</w:t>
            </w:r>
            <w:r w:rsidRPr="00D50AF2">
              <w:rPr>
                <w:rFonts w:ascii="Times New Roman" w:hAnsi="Times New Roman" w:cs="Times New Roman"/>
              </w:rPr>
              <w:t xml:space="preserve"> сбор, обработка, анализ и систематизация литературных источников и другой информации по теме выпускной квалификационной работы, составление обзора литературы, постановка задач исследования; выбор методики проведения научных исследований и проектных работ по теме выпускной квалификационной работы. Выбор конкретного объект</w:t>
            </w:r>
            <w:proofErr w:type="gramStart"/>
            <w:r w:rsidRPr="00D50AF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D50AF2">
              <w:rPr>
                <w:rFonts w:ascii="Times New Roman" w:hAnsi="Times New Roman" w:cs="Times New Roman"/>
              </w:rPr>
              <w:t>ов</w:t>
            </w:r>
            <w:proofErr w:type="spellEnd"/>
            <w:r w:rsidRPr="00D50AF2">
              <w:rPr>
                <w:rFonts w:ascii="Times New Roman" w:hAnsi="Times New Roman" w:cs="Times New Roman"/>
              </w:rPr>
              <w:t>) исследования. Изучение информации об исследуемом объект</w:t>
            </w:r>
            <w:proofErr w:type="gramStart"/>
            <w:r w:rsidRPr="00D50AF2">
              <w:rPr>
                <w:rFonts w:ascii="Times New Roman" w:hAnsi="Times New Roman" w:cs="Times New Roman"/>
              </w:rPr>
              <w:t>е(</w:t>
            </w:r>
            <w:proofErr w:type="gramEnd"/>
            <w:r w:rsidRPr="00D50AF2">
              <w:rPr>
                <w:rFonts w:ascii="Times New Roman" w:hAnsi="Times New Roman" w:cs="Times New Roman"/>
              </w:rPr>
              <w:t>ах). Выполнение индивидуального задания. Подготовка пояснительной записки выпускной квалификационной работы, презентации и доклада.</w:t>
            </w:r>
          </w:p>
        </w:tc>
      </w:tr>
      <w:tr w:rsidR="00D50AF2" w:rsidRPr="008D5A19" w:rsidTr="00A879ED">
        <w:tc>
          <w:tcPr>
            <w:tcW w:w="675" w:type="dxa"/>
            <w:vAlign w:val="center"/>
          </w:tcPr>
          <w:p w:rsidR="00D50AF2" w:rsidRPr="00D50AF2" w:rsidRDefault="00D50AF2" w:rsidP="00E17EE6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50AF2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896" w:type="dxa"/>
            <w:vAlign w:val="center"/>
          </w:tcPr>
          <w:p w:rsidR="00D50AF2" w:rsidRPr="00D50AF2" w:rsidRDefault="00D50AF2" w:rsidP="00E17E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50AF2">
              <w:rPr>
                <w:rFonts w:ascii="Times New Roman" w:hAnsi="Times New Roman" w:cs="Times New Roman"/>
              </w:rPr>
              <w:t xml:space="preserve">Обсуждение результатов  практики на научно-техническом семинаре, выступление на конференции, подготовка и сдача к публикации научной статьи. Заполнение Дневника практики </w:t>
            </w:r>
          </w:p>
        </w:tc>
      </w:tr>
      <w:tr w:rsidR="00D50AF2" w:rsidRPr="008D5A19" w:rsidTr="00A879ED">
        <w:tc>
          <w:tcPr>
            <w:tcW w:w="675" w:type="dxa"/>
            <w:vAlign w:val="center"/>
          </w:tcPr>
          <w:p w:rsidR="00D50AF2" w:rsidRPr="00D50AF2" w:rsidRDefault="00D50AF2" w:rsidP="00E17EE6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50AF2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896" w:type="dxa"/>
            <w:vAlign w:val="center"/>
          </w:tcPr>
          <w:p w:rsidR="00D50AF2" w:rsidRPr="00D50AF2" w:rsidRDefault="00D50AF2" w:rsidP="00E17E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50AF2">
              <w:rPr>
                <w:rFonts w:ascii="Times New Roman" w:hAnsi="Times New Roman" w:cs="Times New Roman"/>
                <w:u w:val="single"/>
              </w:rPr>
              <w:t>Заключительный этап</w:t>
            </w:r>
            <w:r w:rsidRPr="00D50AF2">
              <w:rPr>
                <w:rFonts w:ascii="Times New Roman" w:hAnsi="Times New Roman" w:cs="Times New Roman"/>
              </w:rPr>
              <w:t>: Подготовка отчета по преддипломной практике, заполнение Дневника, получение Отзыва руководителя (ей) преддипломной практики, сдача зачета с оценкой.</w:t>
            </w:r>
          </w:p>
        </w:tc>
      </w:tr>
    </w:tbl>
    <w:p w:rsidR="00C202B7" w:rsidRPr="00902F3F" w:rsidRDefault="00C202B7" w:rsidP="00C202B7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02F3F">
        <w:rPr>
          <w:rFonts w:ascii="Times New Roman" w:hAnsi="Times New Roman" w:cs="Times New Roman"/>
          <w:b/>
          <w:sz w:val="28"/>
          <w:szCs w:val="28"/>
        </w:rPr>
        <w:t>6.  Формы отчетности:</w:t>
      </w:r>
    </w:p>
    <w:p w:rsidR="00C202B7" w:rsidRPr="00902F3F" w:rsidRDefault="00C202B7" w:rsidP="00C2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3F">
        <w:rPr>
          <w:rFonts w:ascii="Times New Roman" w:hAnsi="Times New Roman" w:cs="Times New Roman"/>
          <w:sz w:val="28"/>
          <w:szCs w:val="28"/>
        </w:rPr>
        <w:t>а) отчет по практике;</w:t>
      </w:r>
    </w:p>
    <w:p w:rsidR="00C202B7" w:rsidRPr="00902F3F" w:rsidRDefault="00C202B7" w:rsidP="00C2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3F">
        <w:rPr>
          <w:rFonts w:ascii="Times New Roman" w:hAnsi="Times New Roman" w:cs="Times New Roman"/>
          <w:sz w:val="28"/>
          <w:szCs w:val="28"/>
        </w:rPr>
        <w:t>б) дневник практики.</w:t>
      </w:r>
    </w:p>
    <w:p w:rsidR="00C202B7" w:rsidRPr="008D5A19" w:rsidRDefault="00C202B7" w:rsidP="00C202B7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02F3F">
        <w:rPr>
          <w:rFonts w:ascii="Times New Roman" w:hAnsi="Times New Roman" w:cs="Times New Roman"/>
          <w:b/>
          <w:sz w:val="28"/>
          <w:szCs w:val="28"/>
        </w:rPr>
        <w:t>7. Форма контроля – зачет с оценкой.</w:t>
      </w:r>
    </w:p>
    <w:p w:rsidR="00C172D1" w:rsidRPr="008D5A19" w:rsidRDefault="00C172D1" w:rsidP="00310856">
      <w:pPr>
        <w:rPr>
          <w:rFonts w:ascii="Times New Roman" w:hAnsi="Times New Roman" w:cs="Times New Roman"/>
          <w:b/>
          <w:sz w:val="26"/>
          <w:szCs w:val="26"/>
        </w:rPr>
      </w:pPr>
    </w:p>
    <w:sectPr w:rsidR="00C172D1" w:rsidRPr="008D5A19" w:rsidSect="00C32E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08"/>
  <w:characterSpacingControl w:val="doNotCompress"/>
  <w:compat/>
  <w:rsids>
    <w:rsidRoot w:val="00017A97"/>
    <w:rsid w:val="00004A3E"/>
    <w:rsid w:val="00017A97"/>
    <w:rsid w:val="00065C59"/>
    <w:rsid w:val="00071C98"/>
    <w:rsid w:val="000911F2"/>
    <w:rsid w:val="0009676A"/>
    <w:rsid w:val="000C46D8"/>
    <w:rsid w:val="000D1576"/>
    <w:rsid w:val="000F1A22"/>
    <w:rsid w:val="001168FE"/>
    <w:rsid w:val="001456D2"/>
    <w:rsid w:val="00146D44"/>
    <w:rsid w:val="001946FF"/>
    <w:rsid w:val="001A7F57"/>
    <w:rsid w:val="001B2A68"/>
    <w:rsid w:val="001C1B3B"/>
    <w:rsid w:val="001D2931"/>
    <w:rsid w:val="00272AEB"/>
    <w:rsid w:val="00281E7E"/>
    <w:rsid w:val="00297171"/>
    <w:rsid w:val="002C48AA"/>
    <w:rsid w:val="002D6D97"/>
    <w:rsid w:val="00310856"/>
    <w:rsid w:val="003342C0"/>
    <w:rsid w:val="003534CD"/>
    <w:rsid w:val="00391B7C"/>
    <w:rsid w:val="003B38B3"/>
    <w:rsid w:val="003C57C8"/>
    <w:rsid w:val="00456895"/>
    <w:rsid w:val="00477262"/>
    <w:rsid w:val="004909E8"/>
    <w:rsid w:val="004D5F33"/>
    <w:rsid w:val="004F2EA7"/>
    <w:rsid w:val="00504E69"/>
    <w:rsid w:val="0050766E"/>
    <w:rsid w:val="00581ED1"/>
    <w:rsid w:val="00586664"/>
    <w:rsid w:val="00591786"/>
    <w:rsid w:val="00631E78"/>
    <w:rsid w:val="00654020"/>
    <w:rsid w:val="006B72A8"/>
    <w:rsid w:val="006B7F24"/>
    <w:rsid w:val="006C32CC"/>
    <w:rsid w:val="006C5BC3"/>
    <w:rsid w:val="006D5EB7"/>
    <w:rsid w:val="0073385C"/>
    <w:rsid w:val="00742850"/>
    <w:rsid w:val="007550DE"/>
    <w:rsid w:val="00851F0B"/>
    <w:rsid w:val="008602D7"/>
    <w:rsid w:val="0086717E"/>
    <w:rsid w:val="008B61D2"/>
    <w:rsid w:val="008D5A19"/>
    <w:rsid w:val="009526EB"/>
    <w:rsid w:val="009734F2"/>
    <w:rsid w:val="009738CF"/>
    <w:rsid w:val="009770F0"/>
    <w:rsid w:val="009823BB"/>
    <w:rsid w:val="00994BCE"/>
    <w:rsid w:val="009A5048"/>
    <w:rsid w:val="009A6694"/>
    <w:rsid w:val="009B17A7"/>
    <w:rsid w:val="009B1BA9"/>
    <w:rsid w:val="009F1BFB"/>
    <w:rsid w:val="00BD19E3"/>
    <w:rsid w:val="00C172D1"/>
    <w:rsid w:val="00C202B7"/>
    <w:rsid w:val="00C32E1D"/>
    <w:rsid w:val="00C433CD"/>
    <w:rsid w:val="00C72504"/>
    <w:rsid w:val="00D50AF2"/>
    <w:rsid w:val="00D94919"/>
    <w:rsid w:val="00DC2D67"/>
    <w:rsid w:val="00E01D3B"/>
    <w:rsid w:val="00E1535A"/>
    <w:rsid w:val="00E83105"/>
    <w:rsid w:val="00F2521D"/>
    <w:rsid w:val="00F4783E"/>
    <w:rsid w:val="00F52ACF"/>
    <w:rsid w:val="00FA1CD7"/>
    <w:rsid w:val="00FB5802"/>
    <w:rsid w:val="00FC4FEB"/>
    <w:rsid w:val="00FF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3</cp:revision>
  <cp:lastPrinted>2016-09-27T11:20:00Z</cp:lastPrinted>
  <dcterms:created xsi:type="dcterms:W3CDTF">2019-04-09T12:21:00Z</dcterms:created>
  <dcterms:modified xsi:type="dcterms:W3CDTF">2019-04-09T12:21:00Z</dcterms:modified>
</cp:coreProperties>
</file>