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Метрология, стандартизация и сертификация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Технология и проектирование текстильных изделий</w:t>
      </w:r>
    </w:p>
    <w:p w:rsidR="00BE4B16" w:rsidRPr="00BB60E0" w:rsidRDefault="00BE4B16" w:rsidP="00BE4B16">
      <w:pPr>
        <w:rPr>
          <w:rFonts w:ascii="Times New Roman" w:hAnsi="Times New Roman" w:cs="Times New Roman"/>
          <w:b/>
          <w:sz w:val="28"/>
          <w:szCs w:val="28"/>
        </w:rPr>
      </w:pPr>
      <w:r w:rsidRPr="009738CF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738CF">
        <w:rPr>
          <w:rFonts w:ascii="Times New Roman" w:hAnsi="Times New Roman" w:cs="Times New Roman"/>
          <w:sz w:val="28"/>
          <w:szCs w:val="28"/>
        </w:rPr>
        <w:t xml:space="preserve"> подготовки: </w:t>
      </w:r>
      <w:r w:rsidR="00BB60E0" w:rsidRPr="00BB60E0">
        <w:rPr>
          <w:rFonts w:ascii="Times New Roman" w:hAnsi="Times New Roman" w:cs="Times New Roman"/>
          <w:b/>
          <w:sz w:val="28"/>
          <w:szCs w:val="28"/>
        </w:rPr>
        <w:t>Инновационные текстильные технологии</w:t>
      </w:r>
    </w:p>
    <w:p w:rsidR="001F4F0B" w:rsidRDefault="001F4F0B" w:rsidP="00210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47F15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BE4B16" w:rsidRDefault="00BE4B16" w:rsidP="00BE4B16">
      <w:pPr>
        <w:rPr>
          <w:rFonts w:ascii="Times New Roman" w:hAnsi="Times New Roman" w:cs="Times New Roman"/>
          <w:sz w:val="28"/>
          <w:szCs w:val="28"/>
        </w:rPr>
      </w:pP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ОПК-1 использование</w:t>
      </w:r>
      <w:r w:rsidR="00105891">
        <w:rPr>
          <w:rFonts w:ascii="Times New Roman" w:hAnsi="Times New Roman" w:cs="Times New Roman"/>
          <w:sz w:val="28"/>
          <w:szCs w:val="28"/>
        </w:rPr>
        <w:t>м</w:t>
      </w:r>
      <w:r w:rsidRPr="00B456FD">
        <w:rPr>
          <w:rFonts w:ascii="Times New Roman" w:hAnsi="Times New Roman" w:cs="Times New Roman"/>
          <w:sz w:val="28"/>
          <w:szCs w:val="28"/>
        </w:rPr>
        <w:t xml:space="preserve">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ОПК-3 владение</w:t>
      </w:r>
      <w:r w:rsidR="00105891">
        <w:rPr>
          <w:rFonts w:ascii="Times New Roman" w:hAnsi="Times New Roman" w:cs="Times New Roman"/>
          <w:sz w:val="28"/>
          <w:szCs w:val="28"/>
        </w:rPr>
        <w:t>м</w:t>
      </w:r>
      <w:r w:rsidRPr="00B456FD">
        <w:rPr>
          <w:rFonts w:ascii="Times New Roman" w:hAnsi="Times New Roman" w:cs="Times New Roman"/>
          <w:sz w:val="28"/>
          <w:szCs w:val="28"/>
        </w:rPr>
        <w:t xml:space="preserve"> основными методами, способами и средствами получения, хранения, переработки информации</w:t>
      </w: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ОПК-6 способность</w:t>
      </w:r>
      <w:r w:rsidR="00105891">
        <w:rPr>
          <w:rFonts w:ascii="Times New Roman" w:hAnsi="Times New Roman" w:cs="Times New Roman"/>
          <w:sz w:val="28"/>
          <w:szCs w:val="28"/>
        </w:rPr>
        <w:t>ю</w:t>
      </w:r>
      <w:r w:rsidRPr="00B456FD">
        <w:rPr>
          <w:rFonts w:ascii="Times New Roman" w:hAnsi="Times New Roman" w:cs="Times New Roman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B456FD" w:rsidRDefault="00B456FD" w:rsidP="00BE4B16">
      <w:pPr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B47F15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456FD" w:rsidRPr="00BE4B16" w:rsidTr="000A36F7">
        <w:trPr>
          <w:trHeight w:val="394"/>
        </w:trPr>
        <w:tc>
          <w:tcPr>
            <w:tcW w:w="675" w:type="dxa"/>
            <w:vAlign w:val="center"/>
          </w:tcPr>
          <w:p w:rsidR="00B456FD" w:rsidRPr="00BE4B16" w:rsidRDefault="00B456FD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Законодательная метрология. Метрологические службы</w:t>
            </w:r>
          </w:p>
        </w:tc>
      </w:tr>
      <w:tr w:rsidR="00B456FD" w:rsidRPr="00BE4B16" w:rsidTr="00AC62B5">
        <w:trPr>
          <w:trHeight w:val="34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метрологии на предприятии и в организации</w:t>
            </w:r>
          </w:p>
        </w:tc>
      </w:tr>
      <w:tr w:rsidR="00B456FD" w:rsidRPr="00BE4B16" w:rsidTr="00AC62B5">
        <w:trPr>
          <w:trHeight w:val="344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</w:t>
            </w:r>
          </w:p>
        </w:tc>
      </w:tr>
      <w:tr w:rsidR="00B456FD" w:rsidRPr="00BE4B16" w:rsidTr="00AC62B5">
        <w:trPr>
          <w:trHeight w:val="33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Стандартизация</w:t>
            </w:r>
          </w:p>
        </w:tc>
      </w:tr>
      <w:tr w:rsidR="00B456FD" w:rsidRPr="00BE4B16" w:rsidTr="00AC62B5">
        <w:trPr>
          <w:trHeight w:val="350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</w:t>
            </w:r>
          </w:p>
        </w:tc>
      </w:tr>
    </w:tbl>
    <w:p w:rsidR="00C172D1" w:rsidRPr="009738CF" w:rsidRDefault="00B47F15" w:rsidP="00B47F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7F15">
        <w:rPr>
          <w:rFonts w:ascii="Times New Roman" w:hAnsi="Times New Roman" w:cs="Times New Roman"/>
          <w:b/>
          <w:sz w:val="28"/>
          <w:szCs w:val="28"/>
        </w:rPr>
        <w:t>3. Форма контроля: экзамен</w:t>
      </w:r>
    </w:p>
    <w:sectPr w:rsidR="00C172D1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A97"/>
    <w:rsid w:val="00017A97"/>
    <w:rsid w:val="000911F2"/>
    <w:rsid w:val="0009676A"/>
    <w:rsid w:val="000F1A22"/>
    <w:rsid w:val="00105891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77262"/>
    <w:rsid w:val="00477A14"/>
    <w:rsid w:val="004909E8"/>
    <w:rsid w:val="004C670D"/>
    <w:rsid w:val="00586664"/>
    <w:rsid w:val="005A2E41"/>
    <w:rsid w:val="005D33DD"/>
    <w:rsid w:val="00631E78"/>
    <w:rsid w:val="00654020"/>
    <w:rsid w:val="006B293E"/>
    <w:rsid w:val="007353BE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456FD"/>
    <w:rsid w:val="00B47F15"/>
    <w:rsid w:val="00BB60E0"/>
    <w:rsid w:val="00BE4B16"/>
    <w:rsid w:val="00C172D1"/>
    <w:rsid w:val="00C433CD"/>
    <w:rsid w:val="00D67A7E"/>
    <w:rsid w:val="00E1535A"/>
    <w:rsid w:val="00E35D96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D0C"/>
  <w15:docId w15:val="{382D8287-34B9-4062-8569-2D066180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35DA-61D6-4ED7-9CD0-00BA87B7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17</cp:revision>
  <cp:lastPrinted>2016-09-27T11:20:00Z</cp:lastPrinted>
  <dcterms:created xsi:type="dcterms:W3CDTF">2016-11-02T11:11:00Z</dcterms:created>
  <dcterms:modified xsi:type="dcterms:W3CDTF">2019-06-24T08:05:00Z</dcterms:modified>
</cp:coreProperties>
</file>