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B77661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«Производственная</w:t>
      </w:r>
      <w:r w:rsidR="004224FE" w:rsidRPr="004224FE">
        <w:rPr>
          <w:b/>
          <w:sz w:val="28"/>
          <w:szCs w:val="28"/>
        </w:rPr>
        <w:t xml:space="preserve"> практика. </w:t>
      </w:r>
      <w:r w:rsidR="00E71BA4">
        <w:rPr>
          <w:b/>
          <w:bCs/>
          <w:sz w:val="28"/>
          <w:szCs w:val="28"/>
        </w:rPr>
        <w:t>Творческая практика.</w:t>
      </w:r>
      <w:r w:rsidR="004224FE"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441002">
        <w:rPr>
          <w:sz w:val="28"/>
          <w:szCs w:val="28"/>
        </w:rPr>
        <w:t>01</w:t>
      </w:r>
      <w:r w:rsidR="00C12737">
        <w:rPr>
          <w:sz w:val="28"/>
          <w:szCs w:val="28"/>
        </w:rPr>
        <w:t xml:space="preserve"> </w:t>
      </w:r>
      <w:r w:rsidR="00441002">
        <w:rPr>
          <w:sz w:val="28"/>
          <w:szCs w:val="28"/>
        </w:rPr>
        <w:t>Музыкальное</w:t>
      </w:r>
      <w:r w:rsidR="00C12737">
        <w:rPr>
          <w:sz w:val="28"/>
          <w:szCs w:val="28"/>
        </w:rPr>
        <w:t xml:space="preserve"> искусство</w:t>
      </w:r>
      <w:r w:rsidR="00441002">
        <w:rPr>
          <w:sz w:val="28"/>
          <w:szCs w:val="28"/>
        </w:rPr>
        <w:t xml:space="preserve"> эстрады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441002">
        <w:rPr>
          <w:sz w:val="28"/>
          <w:szCs w:val="28"/>
        </w:rPr>
        <w:t>И</w:t>
      </w:r>
      <w:r w:rsidR="00C12737">
        <w:rPr>
          <w:sz w:val="28"/>
          <w:szCs w:val="28"/>
        </w:rPr>
        <w:t>нструменты</w:t>
      </w:r>
      <w:r w:rsidR="00441002">
        <w:rPr>
          <w:sz w:val="28"/>
          <w:szCs w:val="28"/>
        </w:rPr>
        <w:t xml:space="preserve"> эстрадного оркестра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B77661">
        <w:rPr>
          <w:sz w:val="28"/>
          <w:szCs w:val="28"/>
        </w:rPr>
        <w:t>Производственная</w:t>
      </w:r>
      <w:r w:rsidR="00E71BA4">
        <w:rPr>
          <w:sz w:val="28"/>
          <w:szCs w:val="28"/>
        </w:rPr>
        <w:t xml:space="preserve"> практика. Творческая практика</w:t>
      </w:r>
      <w:r w:rsidR="00C75EC9" w:rsidRPr="004224FE">
        <w:rPr>
          <w:bCs/>
          <w:sz w:val="28"/>
          <w:szCs w:val="28"/>
        </w:rPr>
        <w:t>. Б2</w:t>
      </w:r>
      <w:r w:rsidR="00B77661">
        <w:rPr>
          <w:bCs/>
          <w:sz w:val="28"/>
          <w:szCs w:val="28"/>
        </w:rPr>
        <w:t>.В.06(П</w:t>
      </w:r>
      <w:bookmarkStart w:id="0" w:name="_GoBack"/>
      <w:bookmarkEnd w:id="0"/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B77661" w:rsidRDefault="008E460C" w:rsidP="00B77661">
      <w:pPr>
        <w:autoSpaceDE w:val="0"/>
        <w:autoSpaceDN w:val="0"/>
        <w:adjustRightInd w:val="0"/>
        <w:ind w:firstLine="709"/>
        <w:jc w:val="both"/>
        <w:rPr>
          <w:i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B77661" w:rsidRPr="00B77661">
        <w:rPr>
          <w:sz w:val="28"/>
          <w:szCs w:val="28"/>
        </w:rPr>
        <w:t>Практическая подготовка студентов к профессиональной исполнительской ко</w:t>
      </w:r>
      <w:r w:rsidR="00B77661" w:rsidRPr="00B77661">
        <w:rPr>
          <w:sz w:val="28"/>
          <w:szCs w:val="28"/>
        </w:rPr>
        <w:t>н</w:t>
      </w:r>
      <w:r w:rsidR="00B77661" w:rsidRPr="00B77661">
        <w:rPr>
          <w:sz w:val="28"/>
          <w:szCs w:val="28"/>
        </w:rPr>
        <w:t>цертной работе, реализация умений и навыков, приобретенных на занятиях по специал</w:t>
      </w:r>
      <w:r w:rsidR="00B77661" w:rsidRPr="00B77661">
        <w:rPr>
          <w:sz w:val="28"/>
          <w:szCs w:val="28"/>
        </w:rPr>
        <w:t>ь</w:t>
      </w:r>
      <w:r w:rsidR="00B77661" w:rsidRPr="00B77661">
        <w:rPr>
          <w:sz w:val="28"/>
          <w:szCs w:val="28"/>
        </w:rPr>
        <w:t>ным дисциплинам.</w:t>
      </w:r>
      <w:r w:rsidR="00B77661">
        <w:rPr>
          <w:sz w:val="24"/>
        </w:rPr>
        <w:t xml:space="preserve">  </w:t>
      </w:r>
    </w:p>
    <w:p w:rsidR="00E71BA4" w:rsidRPr="00265D41" w:rsidRDefault="00E71BA4" w:rsidP="00E71BA4">
      <w:pPr>
        <w:autoSpaceDE w:val="0"/>
        <w:autoSpaceDN w:val="0"/>
        <w:adjustRightInd w:val="0"/>
        <w:jc w:val="both"/>
        <w:rPr>
          <w:i/>
        </w:rPr>
      </w:pPr>
    </w:p>
    <w:p w:rsidR="000959C2" w:rsidRPr="004224FE" w:rsidRDefault="000959C2" w:rsidP="00B7766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B77661" w:rsidRPr="003C461E" w:rsidTr="00B77661"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7661">
              <w:rPr>
                <w:rFonts w:eastAsia="Calibri"/>
                <w:b/>
                <w:sz w:val="28"/>
                <w:szCs w:val="28"/>
                <w:lang w:eastAsia="en-US"/>
              </w:rPr>
              <w:t>Код комп</w:t>
            </w:r>
            <w:r w:rsidRPr="00B77661">
              <w:rPr>
                <w:rFonts w:eastAsia="Calibri"/>
                <w:b/>
                <w:sz w:val="28"/>
                <w:szCs w:val="28"/>
                <w:lang w:eastAsia="en-US"/>
              </w:rPr>
              <w:t>е</w:t>
            </w:r>
            <w:r w:rsidRPr="00B77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тенции 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B77661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B77661" w:rsidRPr="00B77661" w:rsidRDefault="00B77661" w:rsidP="00A51C2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7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B77661" w:rsidRPr="003C461E" w:rsidTr="00B77661">
        <w:trPr>
          <w:trHeight w:val="253"/>
        </w:trPr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ПК-1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jc w:val="both"/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способность демонстрировать артистизм, свободу самовыражения, исполнительскую волю, концентрацию внимания</w:t>
            </w:r>
          </w:p>
        </w:tc>
      </w:tr>
      <w:tr w:rsidR="00B77661" w:rsidRPr="003C461E" w:rsidTr="00B77661">
        <w:trPr>
          <w:trHeight w:val="253"/>
        </w:trPr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ПК-4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77661">
              <w:rPr>
                <w:rFonts w:eastAsia="Calibri"/>
                <w:sz w:val="28"/>
                <w:szCs w:val="28"/>
                <w:lang w:eastAsia="en-US"/>
              </w:rPr>
              <w:t>готовность к овладению музыкально-текстологической культурой, к углубленному прочтению и расшифровке авторского (редакторского) нотного текста</w:t>
            </w:r>
          </w:p>
        </w:tc>
      </w:tr>
      <w:tr w:rsidR="00B77661" w:rsidRPr="003C461E" w:rsidTr="00B77661">
        <w:trPr>
          <w:trHeight w:val="253"/>
        </w:trPr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ПК-5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77661">
              <w:rPr>
                <w:rFonts w:eastAsia="Calibri"/>
                <w:sz w:val="28"/>
                <w:szCs w:val="28"/>
                <w:lang w:eastAsia="en-US"/>
              </w:rPr>
              <w:t>способность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      </w:r>
          </w:p>
        </w:tc>
      </w:tr>
      <w:tr w:rsidR="00B77661" w:rsidRPr="003C461E" w:rsidTr="00B77661">
        <w:trPr>
          <w:trHeight w:val="253"/>
        </w:trPr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ПК-6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B77661">
              <w:rPr>
                <w:rFonts w:eastAsia="Calibri"/>
                <w:sz w:val="28"/>
                <w:szCs w:val="28"/>
                <w:lang w:eastAsia="en-US"/>
              </w:rPr>
              <w:t>готовность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</w:tr>
      <w:tr w:rsidR="00B77661" w:rsidRPr="003C461E" w:rsidTr="00B77661">
        <w:trPr>
          <w:trHeight w:val="253"/>
        </w:trPr>
        <w:tc>
          <w:tcPr>
            <w:tcW w:w="1901" w:type="dxa"/>
            <w:shd w:val="clear" w:color="auto" w:fill="auto"/>
          </w:tcPr>
          <w:p w:rsidR="00B77661" w:rsidRPr="00B77661" w:rsidRDefault="00B77661" w:rsidP="00A51C26">
            <w:pPr>
              <w:rPr>
                <w:sz w:val="28"/>
                <w:szCs w:val="28"/>
              </w:rPr>
            </w:pPr>
            <w:r w:rsidRPr="00B77661">
              <w:rPr>
                <w:sz w:val="28"/>
                <w:szCs w:val="28"/>
              </w:rPr>
              <w:t>ПК-10</w:t>
            </w:r>
          </w:p>
        </w:tc>
        <w:tc>
          <w:tcPr>
            <w:tcW w:w="7563" w:type="dxa"/>
            <w:shd w:val="clear" w:color="auto" w:fill="auto"/>
          </w:tcPr>
          <w:p w:rsidR="00B77661" w:rsidRPr="00B77661" w:rsidRDefault="00B77661" w:rsidP="00A51C2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7661">
              <w:rPr>
                <w:rFonts w:eastAsia="Calibri"/>
                <w:sz w:val="28"/>
                <w:szCs w:val="28"/>
                <w:lang w:eastAsia="en-US"/>
              </w:rPr>
              <w:t>готовность к овладению репертуаром, соответствующим исполнительскому профилю; готовностью постоянно расширять и накапливать репертуар в области эстрадного и джазового искусства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Особенности строения исполнительского аппарата;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Особенности интонационно чистого исполнения нотного материала;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Композиторские стили;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 xml:space="preserve">Исполнительские штрихи; 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Методы и способы работы над новым музыкальным материалом;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Разбор музыкального произведения;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Работа над художественным образом;</w:t>
            </w:r>
          </w:p>
        </w:tc>
      </w:tr>
      <w:tr w:rsidR="00B77661" w:rsidRPr="000959C2" w:rsidTr="00C75EC9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Особенности инструментального исполнения;</w:t>
            </w:r>
          </w:p>
        </w:tc>
      </w:tr>
      <w:tr w:rsidR="00B77661" w:rsidRPr="000959C2" w:rsidTr="00D1145C">
        <w:tc>
          <w:tcPr>
            <w:tcW w:w="1222" w:type="dxa"/>
            <w:vAlign w:val="center"/>
          </w:tcPr>
          <w:p w:rsidR="00B77661" w:rsidRPr="00332888" w:rsidRDefault="00B77661" w:rsidP="00B7766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332888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00" w:type="dxa"/>
            <w:vAlign w:val="center"/>
          </w:tcPr>
          <w:p w:rsidR="00B77661" w:rsidRPr="00B77661" w:rsidRDefault="00B77661" w:rsidP="00B77661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77661">
              <w:rPr>
                <w:bCs/>
                <w:sz w:val="28"/>
                <w:szCs w:val="28"/>
              </w:rPr>
              <w:t>Методы создания индивидуальной концепции музыкального прои</w:t>
            </w:r>
            <w:r w:rsidRPr="00B77661">
              <w:rPr>
                <w:bCs/>
                <w:sz w:val="28"/>
                <w:szCs w:val="28"/>
              </w:rPr>
              <w:t>з</w:t>
            </w:r>
            <w:r w:rsidRPr="00B77661">
              <w:rPr>
                <w:bCs/>
                <w:sz w:val="28"/>
                <w:szCs w:val="28"/>
              </w:rPr>
              <w:t>ведения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C43E7"/>
    <w:rsid w:val="001F30FA"/>
    <w:rsid w:val="00332888"/>
    <w:rsid w:val="003D1105"/>
    <w:rsid w:val="004224FE"/>
    <w:rsid w:val="00441002"/>
    <w:rsid w:val="00447AA5"/>
    <w:rsid w:val="00461B98"/>
    <w:rsid w:val="005C5CF7"/>
    <w:rsid w:val="005F3B90"/>
    <w:rsid w:val="00686908"/>
    <w:rsid w:val="0087449B"/>
    <w:rsid w:val="008E460C"/>
    <w:rsid w:val="009524C5"/>
    <w:rsid w:val="00AD7E1C"/>
    <w:rsid w:val="00B77661"/>
    <w:rsid w:val="00C12737"/>
    <w:rsid w:val="00C75EC9"/>
    <w:rsid w:val="00CE60A5"/>
    <w:rsid w:val="00D36C41"/>
    <w:rsid w:val="00E273C0"/>
    <w:rsid w:val="00E71BA4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ED8B4-55A2-4B56-AA11-48D5C71F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12</cp:revision>
  <dcterms:created xsi:type="dcterms:W3CDTF">2019-03-05T16:23:00Z</dcterms:created>
  <dcterms:modified xsi:type="dcterms:W3CDTF">2019-03-29T22:38:00Z</dcterms:modified>
</cp:coreProperties>
</file>