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A66463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</w:t>
      </w:r>
      <w:r w:rsidR="007C75DD">
        <w:rPr>
          <w:b/>
          <w:sz w:val="28"/>
          <w:szCs w:val="28"/>
        </w:rPr>
        <w:t xml:space="preserve"> экономической деятельности</w:t>
      </w:r>
    </w:p>
    <w:p w:rsidR="00224C03" w:rsidRPr="00CA234F" w:rsidRDefault="00162BB5" w:rsidP="00162BB5">
      <w:pPr>
        <w:tabs>
          <w:tab w:val="left" w:pos="386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E3B89" w:rsidRPr="00D70098" w:rsidRDefault="00CC6FD2" w:rsidP="00D65175">
      <w:pPr>
        <w:jc w:val="both"/>
        <w:rPr>
          <w:color w:val="000000"/>
          <w:sz w:val="28"/>
          <w:szCs w:val="28"/>
        </w:rPr>
      </w:pPr>
      <w:r w:rsidRPr="00A54B5B">
        <w:rPr>
          <w:b/>
          <w:color w:val="000000"/>
          <w:sz w:val="28"/>
          <w:szCs w:val="28"/>
        </w:rPr>
        <w:t>Специальность</w:t>
      </w:r>
      <w:r w:rsidR="006E4942">
        <w:rPr>
          <w:color w:val="000000"/>
          <w:sz w:val="28"/>
          <w:szCs w:val="28"/>
        </w:rPr>
        <w:t>:</w:t>
      </w:r>
      <w:r w:rsid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 xml:space="preserve">38.05.01 </w:t>
      </w:r>
      <w:r w:rsidR="00A54B5B" w:rsidRPr="00A54B5B">
        <w:rPr>
          <w:color w:val="000000"/>
          <w:sz w:val="28"/>
          <w:szCs w:val="28"/>
        </w:rPr>
        <w:t xml:space="preserve"> </w:t>
      </w:r>
      <w:r w:rsidR="00C77886" w:rsidRPr="00A54B5B">
        <w:rPr>
          <w:color w:val="000000"/>
          <w:sz w:val="28"/>
          <w:szCs w:val="28"/>
        </w:rPr>
        <w:t>Экономическая безопасность</w:t>
      </w:r>
    </w:p>
    <w:p w:rsidR="00012A1C" w:rsidRPr="00256FE0" w:rsidRDefault="00CC6FD2" w:rsidP="00D65175">
      <w:pPr>
        <w:jc w:val="both"/>
        <w:rPr>
          <w:color w:val="C00000"/>
          <w:sz w:val="16"/>
          <w:szCs w:val="16"/>
        </w:rPr>
      </w:pPr>
      <w:r w:rsidRPr="00A54B5B">
        <w:rPr>
          <w:b/>
          <w:sz w:val="28"/>
          <w:szCs w:val="28"/>
        </w:rPr>
        <w:t>Специализация</w:t>
      </w:r>
      <w:r w:rsidR="00256FE0">
        <w:rPr>
          <w:sz w:val="28"/>
          <w:szCs w:val="28"/>
        </w:rPr>
        <w:t>:</w:t>
      </w:r>
      <w:r w:rsidR="00A54B5B">
        <w:rPr>
          <w:sz w:val="28"/>
          <w:szCs w:val="28"/>
        </w:rPr>
        <w:t xml:space="preserve"> </w:t>
      </w:r>
      <w:r w:rsidR="00C77886" w:rsidRPr="00C77886">
        <w:rPr>
          <w:sz w:val="28"/>
          <w:szCs w:val="28"/>
        </w:rPr>
        <w:t xml:space="preserve">Экономико-правовое обеспечение экономической безопасности   </w:t>
      </w:r>
    </w:p>
    <w:p w:rsidR="00B04AB5" w:rsidRDefault="00B04AB5" w:rsidP="00986D31">
      <w:pPr>
        <w:jc w:val="both"/>
        <w:rPr>
          <w:b/>
          <w:sz w:val="28"/>
          <w:szCs w:val="28"/>
        </w:rPr>
      </w:pPr>
    </w:p>
    <w:p w:rsidR="00D33CF2" w:rsidRPr="00204DD5" w:rsidRDefault="00D33CF2" w:rsidP="00204DD5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204DD5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04DD5" w:rsidRDefault="00204DD5" w:rsidP="00204DD5">
      <w:pPr>
        <w:pStyle w:val="a6"/>
        <w:jc w:val="both"/>
        <w:rPr>
          <w:b/>
          <w:sz w:val="28"/>
          <w:szCs w:val="28"/>
        </w:rPr>
      </w:pPr>
    </w:p>
    <w:p w:rsidR="004C6D76" w:rsidRDefault="00204DD5" w:rsidP="001D1AE3">
      <w:pPr>
        <w:pStyle w:val="a6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4C6D7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К-</w:t>
      </w:r>
      <w:r w:rsidR="001D1AE3">
        <w:rPr>
          <w:b/>
          <w:sz w:val="28"/>
          <w:szCs w:val="28"/>
        </w:rPr>
        <w:t>3</w:t>
      </w:r>
      <w:r w:rsidR="00BE289C">
        <w:rPr>
          <w:b/>
          <w:sz w:val="28"/>
          <w:szCs w:val="28"/>
        </w:rPr>
        <w:t xml:space="preserve"> </w:t>
      </w:r>
      <w:r w:rsidR="00A360B0">
        <w:rPr>
          <w:b/>
          <w:sz w:val="28"/>
          <w:szCs w:val="28"/>
        </w:rPr>
        <w:t>–</w:t>
      </w:r>
      <w:r w:rsidR="00162BB5">
        <w:rPr>
          <w:b/>
          <w:sz w:val="28"/>
          <w:szCs w:val="28"/>
        </w:rPr>
        <w:t xml:space="preserve"> </w:t>
      </w:r>
      <w:r w:rsidR="004C6D76" w:rsidRPr="004C6D76">
        <w:rPr>
          <w:b/>
          <w:sz w:val="28"/>
          <w:szCs w:val="28"/>
        </w:rPr>
        <w:t xml:space="preserve"> </w:t>
      </w:r>
      <w:r w:rsidR="001D1AE3" w:rsidRPr="001D1AE3">
        <w:rPr>
          <w:b/>
          <w:sz w:val="28"/>
          <w:szCs w:val="28"/>
        </w:rPr>
        <w:t xml:space="preserve"> </w:t>
      </w:r>
      <w:r w:rsidR="001D1AE3" w:rsidRPr="001D1AE3">
        <w:rPr>
          <w:sz w:val="28"/>
          <w:szCs w:val="28"/>
        </w:rPr>
        <w:t>способностью применять основные закономерности создания и принципы функционирования систем экономической безопасности хозяйствующих субъектов</w:t>
      </w:r>
      <w:r w:rsidR="007C75DD">
        <w:rPr>
          <w:sz w:val="28"/>
          <w:szCs w:val="28"/>
        </w:rPr>
        <w:t>;</w:t>
      </w:r>
    </w:p>
    <w:p w:rsidR="007C75DD" w:rsidRPr="007C75DD" w:rsidRDefault="007C75DD" w:rsidP="001D1AE3">
      <w:pPr>
        <w:pStyle w:val="a6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ПК-5 - </w:t>
      </w:r>
      <w:r w:rsidRPr="007C75DD">
        <w:rPr>
          <w:sz w:val="28"/>
          <w:szCs w:val="28"/>
        </w:rPr>
        <w:t>способностью осуществлять планово-отчетную работу организации, разработку проектных решений, разделов текущих и перспективных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программ</w:t>
      </w:r>
      <w:r>
        <w:rPr>
          <w:sz w:val="28"/>
          <w:szCs w:val="28"/>
        </w:rPr>
        <w:t>.</w:t>
      </w:r>
    </w:p>
    <w:p w:rsidR="00A360B0" w:rsidRPr="00615CDD" w:rsidRDefault="00A360B0" w:rsidP="00204DD5">
      <w:pPr>
        <w:pStyle w:val="a6"/>
        <w:ind w:left="0" w:firstLine="709"/>
        <w:jc w:val="both"/>
        <w:rPr>
          <w:sz w:val="28"/>
          <w:szCs w:val="28"/>
        </w:rPr>
      </w:pPr>
    </w:p>
    <w:p w:rsidR="00256FE0" w:rsidRPr="00256FE0" w:rsidRDefault="00256FE0" w:rsidP="00077276">
      <w:pPr>
        <w:jc w:val="both"/>
        <w:rPr>
          <w:b/>
          <w:sz w:val="28"/>
          <w:szCs w:val="28"/>
        </w:rPr>
      </w:pPr>
    </w:p>
    <w:p w:rsidR="00256FE0" w:rsidRPr="00256FE0" w:rsidRDefault="00256FE0" w:rsidP="00256FE0">
      <w:pPr>
        <w:jc w:val="both"/>
      </w:pPr>
    </w:p>
    <w:p w:rsidR="00EB584A" w:rsidRDefault="00A54B5B" w:rsidP="00256F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p w:rsidR="00A54B5B" w:rsidRPr="00256FE0" w:rsidRDefault="00A54B5B" w:rsidP="00256FE0">
      <w:pPr>
        <w:jc w:val="both"/>
        <w:rPr>
          <w:b/>
          <w:sz w:val="28"/>
          <w:szCs w:val="28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256FE0">
              <w:rPr>
                <w:b/>
                <w:sz w:val="28"/>
                <w:szCs w:val="28"/>
              </w:rPr>
              <w:t>п</w:t>
            </w:r>
            <w:proofErr w:type="gramEnd"/>
            <w:r w:rsidRPr="00256FE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58361D" w:rsidRDefault="0058361D" w:rsidP="0058361D">
            <w:pPr>
              <w:jc w:val="both"/>
              <w:rPr>
                <w:sz w:val="28"/>
                <w:szCs w:val="28"/>
              </w:rPr>
            </w:pPr>
            <w:r w:rsidRPr="0058361D">
              <w:rPr>
                <w:sz w:val="28"/>
                <w:szCs w:val="28"/>
              </w:rPr>
              <w:t>Понятие и сущность экономического риска в условиях рыночной экономики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Риски в системе обеспечения экономической безопасности. </w:t>
            </w:r>
          </w:p>
        </w:tc>
      </w:tr>
      <w:tr w:rsidR="00204DD5" w:rsidRPr="00256FE0" w:rsidTr="00F370F3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58361D" w:rsidRDefault="0058361D" w:rsidP="0058361D">
            <w:pPr>
              <w:jc w:val="both"/>
              <w:rPr>
                <w:sz w:val="28"/>
                <w:szCs w:val="28"/>
              </w:rPr>
            </w:pPr>
            <w:r w:rsidRPr="0058361D">
              <w:rPr>
                <w:sz w:val="28"/>
                <w:szCs w:val="28"/>
              </w:rPr>
              <w:t>Виды экономического риска. Система детерминации экономических рисков.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3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58361D" w:rsidRDefault="0058361D" w:rsidP="005836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Методики определения и оценки рисков и их последствий в системе обеспечения экономической безопасности.</w:t>
            </w:r>
          </w:p>
        </w:tc>
      </w:tr>
      <w:tr w:rsidR="00204DD5" w:rsidRPr="00256FE0" w:rsidTr="00F370F3">
        <w:trPr>
          <w:trHeight w:val="223"/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204DD5" w:rsidRPr="00256FE0" w:rsidRDefault="00204DD5" w:rsidP="00D651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2" w:type="pct"/>
            <w:shd w:val="clear" w:color="auto" w:fill="auto"/>
            <w:vAlign w:val="center"/>
          </w:tcPr>
          <w:p w:rsidR="00204DD5" w:rsidRPr="0058361D" w:rsidRDefault="0058361D" w:rsidP="0058361D">
            <w:pPr>
              <w:jc w:val="both"/>
              <w:rPr>
                <w:bCs/>
                <w:sz w:val="28"/>
                <w:szCs w:val="28"/>
              </w:rPr>
            </w:pPr>
            <w:r w:rsidRPr="0058361D">
              <w:rPr>
                <w:sz w:val="28"/>
                <w:szCs w:val="28"/>
              </w:rPr>
              <w:t>Механизмы управления рисками в системе обеспечения экономической безопасности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</w:t>
            </w:r>
            <w:r w:rsidRPr="0058361D">
              <w:rPr>
                <w:sz w:val="28"/>
                <w:szCs w:val="28"/>
              </w:rPr>
              <w:t xml:space="preserve">пособы и средства </w:t>
            </w:r>
            <w:r>
              <w:rPr>
                <w:sz w:val="28"/>
                <w:szCs w:val="28"/>
              </w:rPr>
              <w:t>минимизации</w:t>
            </w:r>
            <w:r w:rsidRPr="0058361D">
              <w:rPr>
                <w:sz w:val="28"/>
                <w:szCs w:val="28"/>
              </w:rPr>
              <w:t xml:space="preserve"> экономическ</w:t>
            </w:r>
            <w:r>
              <w:rPr>
                <w:sz w:val="28"/>
                <w:szCs w:val="28"/>
              </w:rPr>
              <w:t>их</w:t>
            </w:r>
            <w:r w:rsidRPr="0058361D"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</w:rPr>
              <w:t>ов</w:t>
            </w:r>
            <w:r w:rsidR="000D69BC">
              <w:rPr>
                <w:sz w:val="28"/>
                <w:szCs w:val="28"/>
              </w:rPr>
              <w:t xml:space="preserve"> и их последствий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56FE0" w:rsidRDefault="00256FE0" w:rsidP="009C630A">
      <w:pPr>
        <w:jc w:val="both"/>
        <w:rPr>
          <w:b/>
          <w:sz w:val="28"/>
          <w:szCs w:val="28"/>
        </w:rPr>
      </w:pPr>
    </w:p>
    <w:p w:rsidR="00AA1848" w:rsidRDefault="00AA1848" w:rsidP="009C630A">
      <w:pPr>
        <w:jc w:val="both"/>
        <w:rPr>
          <w:sz w:val="28"/>
          <w:szCs w:val="28"/>
        </w:rPr>
      </w:pPr>
      <w:bookmarkStart w:id="0" w:name="_GoBack"/>
      <w:bookmarkEnd w:id="0"/>
    </w:p>
    <w:p w:rsidR="00A54B5B" w:rsidRPr="00AA1848" w:rsidRDefault="00A54B5B" w:rsidP="00204DD5">
      <w:pPr>
        <w:outlineLvl w:val="0"/>
        <w:rPr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</w:t>
      </w:r>
      <w:r w:rsidR="00204DD5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C75DD">
        <w:rPr>
          <w:sz w:val="28"/>
          <w:szCs w:val="28"/>
        </w:rPr>
        <w:t>экзамен</w:t>
      </w:r>
      <w:r w:rsidR="00BE289C">
        <w:rPr>
          <w:sz w:val="28"/>
          <w:szCs w:val="28"/>
        </w:rPr>
        <w:t>.</w:t>
      </w:r>
    </w:p>
    <w:sectPr w:rsidR="00A54B5B" w:rsidRPr="00AA1848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E6E16C1"/>
    <w:multiLevelType w:val="hybridMultilevel"/>
    <w:tmpl w:val="534C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6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8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stylePaneFormatFilter w:val="3F01"/>
  <w:defaultTabStop w:val="708"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7276"/>
    <w:rsid w:val="000B2DC3"/>
    <w:rsid w:val="000B5736"/>
    <w:rsid w:val="000D69BC"/>
    <w:rsid w:val="000F2110"/>
    <w:rsid w:val="001513BA"/>
    <w:rsid w:val="00162BB5"/>
    <w:rsid w:val="001741A0"/>
    <w:rsid w:val="00194F5C"/>
    <w:rsid w:val="001D1AE3"/>
    <w:rsid w:val="00204DD5"/>
    <w:rsid w:val="0020750A"/>
    <w:rsid w:val="00222BB8"/>
    <w:rsid w:val="00224C03"/>
    <w:rsid w:val="002357B0"/>
    <w:rsid w:val="00237E03"/>
    <w:rsid w:val="00256FE0"/>
    <w:rsid w:val="002819AF"/>
    <w:rsid w:val="002845ED"/>
    <w:rsid w:val="002A6D73"/>
    <w:rsid w:val="002B20C8"/>
    <w:rsid w:val="002E3C66"/>
    <w:rsid w:val="00323528"/>
    <w:rsid w:val="00326DF6"/>
    <w:rsid w:val="0036144B"/>
    <w:rsid w:val="00386A83"/>
    <w:rsid w:val="00386E2C"/>
    <w:rsid w:val="004256A1"/>
    <w:rsid w:val="0048701A"/>
    <w:rsid w:val="004A06AE"/>
    <w:rsid w:val="004C6D76"/>
    <w:rsid w:val="004D5F37"/>
    <w:rsid w:val="00524D1A"/>
    <w:rsid w:val="0058361D"/>
    <w:rsid w:val="005A772A"/>
    <w:rsid w:val="005E3B89"/>
    <w:rsid w:val="006148E3"/>
    <w:rsid w:val="00615CDD"/>
    <w:rsid w:val="00621A4A"/>
    <w:rsid w:val="00621A76"/>
    <w:rsid w:val="00673AB2"/>
    <w:rsid w:val="006C43FC"/>
    <w:rsid w:val="006E4942"/>
    <w:rsid w:val="0070128C"/>
    <w:rsid w:val="00715A9B"/>
    <w:rsid w:val="00717401"/>
    <w:rsid w:val="00766BC9"/>
    <w:rsid w:val="007B1A78"/>
    <w:rsid w:val="007C75DD"/>
    <w:rsid w:val="00801522"/>
    <w:rsid w:val="008029B1"/>
    <w:rsid w:val="0089626D"/>
    <w:rsid w:val="009360AF"/>
    <w:rsid w:val="00954951"/>
    <w:rsid w:val="0095500D"/>
    <w:rsid w:val="009569BB"/>
    <w:rsid w:val="00973F50"/>
    <w:rsid w:val="00986D31"/>
    <w:rsid w:val="009C630A"/>
    <w:rsid w:val="009F707F"/>
    <w:rsid w:val="00A360B0"/>
    <w:rsid w:val="00A4049B"/>
    <w:rsid w:val="00A45CFC"/>
    <w:rsid w:val="00A54B5B"/>
    <w:rsid w:val="00A635A7"/>
    <w:rsid w:val="00A66463"/>
    <w:rsid w:val="00AA1848"/>
    <w:rsid w:val="00AA3D90"/>
    <w:rsid w:val="00AC4538"/>
    <w:rsid w:val="00B04AB5"/>
    <w:rsid w:val="00BE08CF"/>
    <w:rsid w:val="00BE1727"/>
    <w:rsid w:val="00BE289C"/>
    <w:rsid w:val="00C272E7"/>
    <w:rsid w:val="00C663C5"/>
    <w:rsid w:val="00C727FD"/>
    <w:rsid w:val="00C758B8"/>
    <w:rsid w:val="00C77886"/>
    <w:rsid w:val="00CA234F"/>
    <w:rsid w:val="00CC6FD2"/>
    <w:rsid w:val="00D2630F"/>
    <w:rsid w:val="00D33CF2"/>
    <w:rsid w:val="00D55DEB"/>
    <w:rsid w:val="00D65175"/>
    <w:rsid w:val="00D70098"/>
    <w:rsid w:val="00D72848"/>
    <w:rsid w:val="00D9520D"/>
    <w:rsid w:val="00E07DD5"/>
    <w:rsid w:val="00E36784"/>
    <w:rsid w:val="00E81FA0"/>
    <w:rsid w:val="00EA2E01"/>
    <w:rsid w:val="00EB584A"/>
    <w:rsid w:val="00F3585E"/>
    <w:rsid w:val="00F40B5E"/>
    <w:rsid w:val="00F56F12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uiPriority w:val="34"/>
    <w:qFormat/>
    <w:rsid w:val="00204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Семен</cp:lastModifiedBy>
  <cp:revision>5</cp:revision>
  <cp:lastPrinted>2018-12-06T16:52:00Z</cp:lastPrinted>
  <dcterms:created xsi:type="dcterms:W3CDTF">2019-01-25T10:42:00Z</dcterms:created>
  <dcterms:modified xsi:type="dcterms:W3CDTF">2019-03-11T08:30:00Z</dcterms:modified>
</cp:coreProperties>
</file>