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</w:t>
      </w:r>
      <w:r w:rsidR="00201C80">
        <w:rPr>
          <w:b/>
        </w:rPr>
        <w:t>ых</w:t>
      </w:r>
      <w:r>
        <w:rPr>
          <w:b/>
        </w:rPr>
        <w:t xml:space="preserve"> исследовани</w:t>
      </w:r>
      <w:r w:rsidR="00201C80">
        <w:rPr>
          <w:b/>
        </w:rPr>
        <w:t>й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2A3B40" w:rsidRPr="007F3BA4" w:rsidRDefault="002A3B40" w:rsidP="002A3B40">
      <w:pPr>
        <w:tabs>
          <w:tab w:val="right" w:leader="underscore" w:pos="8505"/>
        </w:tabs>
        <w:rPr>
          <w:b/>
          <w:bCs/>
        </w:rPr>
      </w:pPr>
      <w:r w:rsidRPr="007F3BA4">
        <w:rPr>
          <w:b/>
          <w:bCs/>
        </w:rPr>
        <w:t>Направление подготовки/специальность       38.03.01 «Экономика»</w:t>
      </w:r>
    </w:p>
    <w:p w:rsidR="002A3B40" w:rsidRPr="00C3267C" w:rsidRDefault="002A3B40" w:rsidP="002A3B4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7F3BA4">
        <w:rPr>
          <w:b/>
          <w:bCs/>
        </w:rPr>
        <w:t>Профиль/специализация                                    «</w:t>
      </w:r>
      <w:r w:rsidR="00CB69BC" w:rsidRPr="00CB69BC">
        <w:rPr>
          <w:b/>
          <w:bCs/>
        </w:rPr>
        <w:t>Бухгалтерский учет, анализ, аудит</w:t>
      </w:r>
      <w:bookmarkStart w:id="0" w:name="_GoBack"/>
      <w:bookmarkEnd w:id="0"/>
      <w:r w:rsidRPr="007F3BA4">
        <w:rPr>
          <w:b/>
          <w:bCs/>
        </w:rPr>
        <w:t>»</w:t>
      </w:r>
      <w:r w:rsidRPr="00C3267C">
        <w:rPr>
          <w:b/>
          <w:bCs/>
          <w:sz w:val="20"/>
          <w:szCs w:val="20"/>
        </w:rPr>
        <w:t xml:space="preserve">                                                  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p w:rsidR="00922A9B" w:rsidRPr="00BE0498" w:rsidRDefault="00922A9B" w:rsidP="00922A9B">
      <w:pPr>
        <w:tabs>
          <w:tab w:val="left" w:pos="1769"/>
        </w:tabs>
        <w:ind w:left="108" w:firstLine="601"/>
        <w:jc w:val="both"/>
        <w:rPr>
          <w:rFonts w:eastAsia="Calibri"/>
          <w:sz w:val="22"/>
          <w:szCs w:val="22"/>
          <w:lang w:eastAsia="en-US"/>
        </w:rPr>
      </w:pPr>
      <w:bookmarkStart w:id="1" w:name="_Hlk651938"/>
      <w:r w:rsidRPr="00BE0498">
        <w:rPr>
          <w:b/>
          <w:bCs/>
        </w:rPr>
        <w:t>ОК-</w:t>
      </w:r>
      <w:r>
        <w:rPr>
          <w:b/>
          <w:bCs/>
        </w:rPr>
        <w:t>4</w:t>
      </w:r>
      <w:r w:rsidRPr="00922A9B">
        <w:rPr>
          <w:rFonts w:eastAsia="Calibri"/>
          <w:b/>
          <w:sz w:val="22"/>
          <w:szCs w:val="22"/>
          <w:lang w:eastAsia="en-US"/>
        </w:rPr>
        <w:tab/>
      </w:r>
      <w:r w:rsidRPr="00BE0498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bookmarkEnd w:id="1"/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Композиционные особенности научных текстов. Содержание и текстуальное оформление информационных блоков «предмет», «объект»,  «цели»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Этические  аспекты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Особенности  языка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 w:rsidSect="002D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7435C1"/>
    <w:rsid w:val="000345F2"/>
    <w:rsid w:val="00050AE0"/>
    <w:rsid w:val="0016081E"/>
    <w:rsid w:val="00201C80"/>
    <w:rsid w:val="00214DFE"/>
    <w:rsid w:val="002A3B40"/>
    <w:rsid w:val="002D5C5B"/>
    <w:rsid w:val="003C4868"/>
    <w:rsid w:val="00572999"/>
    <w:rsid w:val="00576D15"/>
    <w:rsid w:val="0067683B"/>
    <w:rsid w:val="006C6404"/>
    <w:rsid w:val="006D68AB"/>
    <w:rsid w:val="007435C1"/>
    <w:rsid w:val="007E3778"/>
    <w:rsid w:val="008369A5"/>
    <w:rsid w:val="008615E0"/>
    <w:rsid w:val="00922A9B"/>
    <w:rsid w:val="00A0476A"/>
    <w:rsid w:val="00B03C3D"/>
    <w:rsid w:val="00B41181"/>
    <w:rsid w:val="00BB4300"/>
    <w:rsid w:val="00C97E48"/>
    <w:rsid w:val="00CB69BC"/>
    <w:rsid w:val="00CC340F"/>
    <w:rsid w:val="00CF0626"/>
    <w:rsid w:val="00D14B7D"/>
    <w:rsid w:val="00D61C62"/>
    <w:rsid w:val="00D82CC7"/>
    <w:rsid w:val="00DA1471"/>
    <w:rsid w:val="00DC7ACF"/>
    <w:rsid w:val="00E7669C"/>
    <w:rsid w:val="00EB1C9D"/>
    <w:rsid w:val="00EB6BAE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0E41-EB55-4724-95A2-6D539B3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Светлана</cp:lastModifiedBy>
  <cp:revision>3</cp:revision>
  <cp:lastPrinted>2018-10-22T07:16:00Z</cp:lastPrinted>
  <dcterms:created xsi:type="dcterms:W3CDTF">2019-02-15T12:20:00Z</dcterms:created>
  <dcterms:modified xsi:type="dcterms:W3CDTF">2019-03-31T08:37:00Z</dcterms:modified>
</cp:coreProperties>
</file>