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1B" w:rsidRDefault="009D3B1B" w:rsidP="009D3B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программы учебной дисциплины</w:t>
      </w:r>
    </w:p>
    <w:p w:rsidR="008F358B" w:rsidRDefault="008F358B" w:rsidP="009D3B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3B1B" w:rsidRDefault="00A501D0" w:rsidP="00A501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A501D0">
        <w:rPr>
          <w:rFonts w:ascii="Times New Roman" w:hAnsi="Times New Roman"/>
          <w:b/>
          <w:sz w:val="28"/>
          <w:szCs w:val="28"/>
        </w:rPr>
        <w:t>овременные полимерные волокнистые упаковочные материалы</w:t>
      </w:r>
    </w:p>
    <w:p w:rsidR="00A501D0" w:rsidRPr="00A501D0" w:rsidRDefault="00A501D0" w:rsidP="00A501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3B1B" w:rsidRDefault="009D3B1B" w:rsidP="009D3B1B">
      <w:pPr>
        <w:jc w:val="both"/>
        <w:rPr>
          <w:rFonts w:ascii="Times New Roman" w:hAnsi="Times New Roman"/>
          <w:sz w:val="28"/>
          <w:szCs w:val="28"/>
        </w:rPr>
      </w:pPr>
      <w:r w:rsidRPr="008F358B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58B">
        <w:rPr>
          <w:rFonts w:ascii="Times New Roman" w:hAnsi="Times New Roman"/>
          <w:sz w:val="28"/>
          <w:szCs w:val="28"/>
        </w:rPr>
        <w:t>29.03.03</w:t>
      </w:r>
      <w:r>
        <w:rPr>
          <w:rFonts w:ascii="Times New Roman" w:hAnsi="Times New Roman"/>
          <w:sz w:val="28"/>
          <w:szCs w:val="28"/>
        </w:rPr>
        <w:t xml:space="preserve"> Технология полиграфического и </w:t>
      </w:r>
    </w:p>
    <w:p w:rsidR="009D3B1B" w:rsidRDefault="009D3B1B" w:rsidP="009D3B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упаковочного производства</w:t>
      </w:r>
    </w:p>
    <w:p w:rsidR="009D3B1B" w:rsidRDefault="009D3B1B" w:rsidP="009D3B1B">
      <w:pPr>
        <w:jc w:val="both"/>
        <w:rPr>
          <w:rFonts w:ascii="Times New Roman" w:hAnsi="Times New Roman"/>
          <w:sz w:val="28"/>
          <w:szCs w:val="28"/>
        </w:rPr>
      </w:pPr>
      <w:r w:rsidRPr="008F358B">
        <w:rPr>
          <w:rFonts w:ascii="Times New Roman" w:hAnsi="Times New Roman"/>
          <w:b/>
          <w:sz w:val="28"/>
          <w:szCs w:val="28"/>
        </w:rPr>
        <w:t>Профиль подготовки</w:t>
      </w:r>
      <w:r>
        <w:rPr>
          <w:rFonts w:ascii="Times New Roman" w:hAnsi="Times New Roman"/>
          <w:sz w:val="28"/>
          <w:szCs w:val="28"/>
        </w:rPr>
        <w:t xml:space="preserve">: Технология и дизайн упаковочного производства </w:t>
      </w:r>
    </w:p>
    <w:p w:rsidR="00A501D0" w:rsidRDefault="00A501D0" w:rsidP="00A501D0">
      <w:pPr>
        <w:jc w:val="both"/>
        <w:rPr>
          <w:rFonts w:ascii="Times New Roman" w:hAnsi="Times New Roman"/>
          <w:sz w:val="28"/>
          <w:szCs w:val="28"/>
        </w:rPr>
      </w:pPr>
    </w:p>
    <w:p w:rsidR="009D3B1B" w:rsidRDefault="009D3B1B" w:rsidP="00A501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F358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A501D0" w:rsidRDefault="00A501D0" w:rsidP="00A501D0">
      <w:pPr>
        <w:jc w:val="both"/>
        <w:rPr>
          <w:rFonts w:ascii="Times New Roman" w:hAnsi="Times New Roman"/>
          <w:b/>
          <w:sz w:val="28"/>
          <w:szCs w:val="28"/>
        </w:rPr>
      </w:pPr>
    </w:p>
    <w:p w:rsidR="009D3B1B" w:rsidRDefault="00A501D0" w:rsidP="009D3B1B">
      <w:pPr>
        <w:jc w:val="both"/>
        <w:rPr>
          <w:rFonts w:ascii="Times New Roman" w:hAnsi="Times New Roman"/>
          <w:sz w:val="28"/>
          <w:szCs w:val="28"/>
        </w:rPr>
      </w:pPr>
      <w:r w:rsidRPr="00A501D0">
        <w:rPr>
          <w:rFonts w:ascii="Times New Roman" w:hAnsi="Times New Roman"/>
          <w:sz w:val="28"/>
          <w:szCs w:val="28"/>
        </w:rPr>
        <w:t>ПК-2</w:t>
      </w:r>
      <w:r w:rsidR="008F358B">
        <w:rPr>
          <w:rFonts w:ascii="Times New Roman" w:hAnsi="Times New Roman"/>
          <w:sz w:val="28"/>
          <w:szCs w:val="28"/>
        </w:rPr>
        <w:t xml:space="preserve"> - </w:t>
      </w:r>
      <w:r w:rsidRPr="00A501D0">
        <w:rPr>
          <w:rFonts w:ascii="Times New Roman" w:hAnsi="Times New Roman"/>
          <w:sz w:val="28"/>
          <w:szCs w:val="28"/>
        </w:rPr>
        <w:t>готовност</w:t>
      </w:r>
      <w:r w:rsidR="008F358B">
        <w:rPr>
          <w:rFonts w:ascii="Times New Roman" w:hAnsi="Times New Roman"/>
          <w:sz w:val="28"/>
          <w:szCs w:val="28"/>
        </w:rPr>
        <w:t>ь</w:t>
      </w:r>
      <w:r w:rsidRPr="00A501D0">
        <w:rPr>
          <w:rFonts w:ascii="Times New Roman" w:hAnsi="Times New Roman"/>
          <w:sz w:val="28"/>
          <w:szCs w:val="28"/>
        </w:rPr>
        <w:t xml:space="preserve"> участвовать в исследованиях по инновационным направлениям развития технологических процессов, создания оборудования и производства материалов для полиграфического и упаковочного производства и других смежных областей</w:t>
      </w:r>
    </w:p>
    <w:p w:rsidR="008F358B" w:rsidRDefault="008F358B" w:rsidP="008F35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ПК-3 - </w:t>
      </w:r>
      <w:r w:rsidRPr="008F358B">
        <w:rPr>
          <w:rFonts w:ascii="Times New Roman" w:hAnsi="Times New Roman"/>
          <w:sz w:val="28"/>
          <w:szCs w:val="28"/>
        </w:rPr>
        <w:t xml:space="preserve">владение новейшими методами испытаний и оценки оборудования, материалов и процессов, используемых в производстве печатной продукции, упаковки и в других отраслях, на основе полиграфических технологий </w:t>
      </w:r>
    </w:p>
    <w:p w:rsidR="008F358B" w:rsidRPr="008F358B" w:rsidRDefault="008F358B" w:rsidP="008F35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ПК-14 -</w:t>
      </w:r>
      <w:r w:rsidRPr="008F358B">
        <w:t xml:space="preserve"> </w:t>
      </w:r>
      <w:r w:rsidRPr="008F358B">
        <w:rPr>
          <w:rFonts w:ascii="Times New Roman" w:hAnsi="Times New Roman"/>
          <w:sz w:val="28"/>
          <w:szCs w:val="28"/>
        </w:rPr>
        <w:t>способностью выбирать рациональные технологические решения для производства полиграфической и упаковочной продукции</w:t>
      </w:r>
    </w:p>
    <w:p w:rsidR="009D3B1B" w:rsidRDefault="009D3B1B" w:rsidP="009D3B1B">
      <w:pPr>
        <w:jc w:val="both"/>
        <w:rPr>
          <w:rFonts w:ascii="Times New Roman" w:hAnsi="Times New Roman"/>
          <w:b/>
          <w:sz w:val="28"/>
          <w:szCs w:val="28"/>
        </w:rPr>
      </w:pPr>
    </w:p>
    <w:p w:rsidR="009D3B1B" w:rsidRDefault="008F358B" w:rsidP="009D3B1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D3B1B">
        <w:rPr>
          <w:rFonts w:ascii="Times New Roman" w:hAnsi="Times New Roman"/>
          <w:b/>
          <w:sz w:val="28"/>
          <w:szCs w:val="28"/>
        </w:rPr>
        <w:t>. Содержание дисциплины</w:t>
      </w:r>
    </w:p>
    <w:p w:rsidR="009D3B1B" w:rsidRDefault="009D3B1B" w:rsidP="009D3B1B">
      <w:pPr>
        <w:ind w:hanging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8673"/>
      </w:tblGrid>
      <w:tr w:rsidR="009D3B1B" w:rsidTr="00693BC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B" w:rsidRDefault="009D3B1B" w:rsidP="00693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B" w:rsidRDefault="009D3B1B" w:rsidP="00693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9D3B1B" w:rsidTr="00693BC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B" w:rsidRDefault="009D3B1B" w:rsidP="00693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</w:tcPr>
          <w:p w:rsidR="009D3B1B" w:rsidRPr="00600220" w:rsidRDefault="00A501D0" w:rsidP="00A501D0">
            <w:pPr>
              <w:rPr>
                <w:rFonts w:ascii="Times New Roman" w:hAnsi="Times New Roman"/>
                <w:sz w:val="28"/>
                <w:szCs w:val="28"/>
              </w:rPr>
            </w:pPr>
            <w:r w:rsidRPr="00A501D0">
              <w:rPr>
                <w:rFonts w:ascii="Times New Roman" w:hAnsi="Times New Roman"/>
                <w:sz w:val="28"/>
                <w:szCs w:val="28"/>
              </w:rPr>
              <w:t>Общие понятия о полимерных волокнистых материалах и выпускающей их отрасли</w:t>
            </w:r>
          </w:p>
        </w:tc>
      </w:tr>
      <w:tr w:rsidR="009D3B1B" w:rsidTr="00693BC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B" w:rsidRDefault="009D3B1B" w:rsidP="00693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</w:tcPr>
          <w:p w:rsidR="009D3B1B" w:rsidRPr="00600220" w:rsidRDefault="00A501D0" w:rsidP="00693BC9">
            <w:pPr>
              <w:rPr>
                <w:rFonts w:ascii="Times New Roman" w:hAnsi="Times New Roman"/>
                <w:sz w:val="28"/>
                <w:szCs w:val="28"/>
              </w:rPr>
            </w:pPr>
            <w:r w:rsidRPr="00A501D0">
              <w:rPr>
                <w:rFonts w:ascii="Times New Roman" w:hAnsi="Times New Roman"/>
                <w:sz w:val="28"/>
                <w:szCs w:val="28"/>
              </w:rPr>
              <w:t>Основные понятия о сырье, материалах и технологиях применяемых в производстве полимерных волокнистых материалов</w:t>
            </w:r>
          </w:p>
        </w:tc>
      </w:tr>
      <w:tr w:rsidR="009D3B1B" w:rsidTr="00693BC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B" w:rsidRDefault="009D3B1B" w:rsidP="00693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</w:tcPr>
          <w:p w:rsidR="009D3B1B" w:rsidRPr="00600220" w:rsidRDefault="00A501D0" w:rsidP="00693BC9">
            <w:pPr>
              <w:rPr>
                <w:rFonts w:ascii="Times New Roman" w:hAnsi="Times New Roman"/>
                <w:sz w:val="28"/>
                <w:szCs w:val="28"/>
              </w:rPr>
            </w:pPr>
            <w:r w:rsidRPr="00A501D0">
              <w:rPr>
                <w:rFonts w:ascii="Times New Roman" w:hAnsi="Times New Roman"/>
                <w:sz w:val="28"/>
                <w:szCs w:val="28"/>
              </w:rPr>
              <w:t>Производство нетканых материалов для упаковочного и полиграфического производства</w:t>
            </w:r>
          </w:p>
        </w:tc>
      </w:tr>
      <w:tr w:rsidR="009D3B1B" w:rsidTr="00693BC9">
        <w:trPr>
          <w:trHeight w:val="3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B" w:rsidRDefault="009D3B1B" w:rsidP="00693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</w:tcPr>
          <w:p w:rsidR="009D3B1B" w:rsidRPr="00600220" w:rsidRDefault="00A501D0" w:rsidP="00693BC9">
            <w:pPr>
              <w:rPr>
                <w:rFonts w:ascii="Times New Roman" w:hAnsi="Times New Roman"/>
                <w:sz w:val="28"/>
                <w:szCs w:val="28"/>
              </w:rPr>
            </w:pPr>
            <w:r w:rsidRPr="00A501D0">
              <w:rPr>
                <w:rFonts w:ascii="Times New Roman" w:hAnsi="Times New Roman"/>
                <w:sz w:val="28"/>
                <w:szCs w:val="28"/>
              </w:rPr>
              <w:t>Технология производства картона различного типа</w:t>
            </w:r>
          </w:p>
        </w:tc>
      </w:tr>
    </w:tbl>
    <w:p w:rsidR="00424594" w:rsidRDefault="00424594"/>
    <w:p w:rsidR="008F358B" w:rsidRPr="008F358B" w:rsidRDefault="008F358B">
      <w:pPr>
        <w:rPr>
          <w:rFonts w:ascii="Times New Roman" w:hAnsi="Times New Roman"/>
          <w:sz w:val="28"/>
          <w:szCs w:val="28"/>
        </w:rPr>
      </w:pPr>
      <w:r w:rsidRPr="008F358B">
        <w:rPr>
          <w:rFonts w:ascii="Times New Roman" w:hAnsi="Times New Roman"/>
          <w:b/>
          <w:sz w:val="28"/>
          <w:szCs w:val="28"/>
        </w:rPr>
        <w:t>3. Форма контроля</w:t>
      </w:r>
      <w:r>
        <w:rPr>
          <w:rFonts w:ascii="Times New Roman" w:hAnsi="Times New Roman"/>
          <w:sz w:val="28"/>
          <w:szCs w:val="28"/>
        </w:rPr>
        <w:t xml:space="preserve"> - зачет</w:t>
      </w:r>
    </w:p>
    <w:p w:rsidR="008F358B" w:rsidRPr="008F358B" w:rsidRDefault="008F358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F358B" w:rsidRPr="008F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34"/>
    <w:rsid w:val="00424594"/>
    <w:rsid w:val="008F358B"/>
    <w:rsid w:val="009D3B1B"/>
    <w:rsid w:val="00A501D0"/>
    <w:rsid w:val="00D4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1A5D"/>
  <w15:chartTrackingRefBased/>
  <w15:docId w15:val="{BA3B0445-48B2-4D2D-9E30-430AEEFC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B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B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2018-02-04T16:20:00Z</dcterms:created>
  <dcterms:modified xsi:type="dcterms:W3CDTF">2018-12-16T16:03:00Z</dcterms:modified>
</cp:coreProperties>
</file>