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414958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Производственная практика</w:t>
      </w:r>
    </w:p>
    <w:p w:rsidR="00EB6927" w:rsidRPr="00881D59" w:rsidRDefault="00CB11D7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</w:t>
      </w:r>
      <w:r w:rsidR="00FC08B5">
        <w:rPr>
          <w:rFonts w:ascii="Times New Roman" w:hAnsi="Times New Roman"/>
          <w:b/>
          <w:sz w:val="28"/>
          <w:szCs w:val="28"/>
        </w:rPr>
        <w:t xml:space="preserve"> практика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>53.05.02 Художественное руководство оперно-симфоническим оркестром и академическим хором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 xml:space="preserve">Художественное руководство </w:t>
      </w:r>
      <w:r w:rsidR="00A07211">
        <w:rPr>
          <w:rFonts w:ascii="Times New Roman" w:hAnsi="Times New Roman"/>
          <w:sz w:val="28"/>
          <w:szCs w:val="28"/>
        </w:rPr>
        <w:t>академическим хором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F32952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</w:t>
      </w:r>
      <w:r w:rsidR="00554B42">
        <w:rPr>
          <w:rFonts w:ascii="Times New Roman" w:hAnsi="Times New Roman"/>
          <w:sz w:val="28"/>
          <w:szCs w:val="28"/>
        </w:rPr>
        <w:t xml:space="preserve"> практика – </w:t>
      </w:r>
      <w:r w:rsidR="00CB11D7">
        <w:rPr>
          <w:rFonts w:ascii="Times New Roman" w:hAnsi="Times New Roman"/>
          <w:sz w:val="28"/>
          <w:szCs w:val="28"/>
        </w:rPr>
        <w:t>Педагогическая</w:t>
      </w:r>
      <w:r w:rsidR="00FC08B5">
        <w:rPr>
          <w:rFonts w:ascii="Times New Roman" w:hAnsi="Times New Roman"/>
          <w:sz w:val="28"/>
          <w:szCs w:val="28"/>
        </w:rPr>
        <w:t xml:space="preserve"> практика</w:t>
      </w:r>
      <w:r w:rsidR="00554B42">
        <w:rPr>
          <w:rFonts w:ascii="Times New Roman" w:hAnsi="Times New Roman"/>
          <w:sz w:val="28"/>
          <w:szCs w:val="28"/>
        </w:rPr>
        <w:t xml:space="preserve"> входит в базовую часть ОПОП и относится к Блоку 2 Практики, в том числе научно-исследовательская работа (НИР).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CA26AC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925716" w:rsidRPr="00925716">
        <w:rPr>
          <w:rFonts w:ascii="Times New Roman" w:hAnsi="Times New Roman"/>
          <w:b/>
          <w:bCs/>
          <w:sz w:val="28"/>
          <w:szCs w:val="28"/>
        </w:rPr>
        <w:t>Цели проведения практики:</w:t>
      </w:r>
    </w:p>
    <w:p w:rsidR="00E304CB" w:rsidRPr="00D81753" w:rsidRDefault="00E304CB" w:rsidP="00CA26AC">
      <w:pPr>
        <w:pStyle w:val="a5"/>
        <w:spacing w:before="0"/>
        <w:ind w:firstLine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83E83">
        <w:rPr>
          <w:rFonts w:ascii="Times New Roman" w:hAnsi="Times New Roman" w:cs="Times New Roman"/>
          <w:sz w:val="28"/>
          <w:szCs w:val="28"/>
        </w:rPr>
        <w:t>закрепление теоретических знаний по основным дисциплинам курса, полученных 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при </w:t>
      </w:r>
      <w:r w:rsidRPr="00A83E83">
        <w:rPr>
          <w:rFonts w:ascii="Times New Roman" w:hAnsi="Times New Roman" w:cs="Times New Roman"/>
          <w:sz w:val="28"/>
          <w:szCs w:val="28"/>
        </w:rPr>
        <w:t>прохождени</w:t>
      </w:r>
      <w:r>
        <w:rPr>
          <w:rFonts w:ascii="Times New Roman" w:hAnsi="Times New Roman" w:cs="Times New Roman"/>
          <w:sz w:val="28"/>
          <w:szCs w:val="28"/>
        </w:rPr>
        <w:t>и учебной практики.</w:t>
      </w:r>
      <w:r w:rsidRPr="00A83E83">
        <w:rPr>
          <w:rFonts w:ascii="Times New Roman" w:hAnsi="Times New Roman" w:cs="Times New Roman"/>
          <w:sz w:val="28"/>
          <w:szCs w:val="28"/>
        </w:rPr>
        <w:t xml:space="preserve"> 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Является </w:t>
      </w:r>
      <w:r w:rsidR="00CA26A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важнейшей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частью</w:t>
      </w:r>
      <w:r w:rsidRPr="00D81753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 практики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проходящей в учебном заведении. Во время производственной практики происходит закрепление и конкретизация результатов теоретического учебно-практического обучения, приобретение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обучающимися 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умения и навыков практической работы по присваиваемой квалификации и избранной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D81753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специальности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E304CB" w:rsidRPr="00D81753" w:rsidRDefault="00E304CB" w:rsidP="00E304C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753">
        <w:rPr>
          <w:rFonts w:ascii="Times New Roman" w:hAnsi="Times New Roman"/>
          <w:sz w:val="28"/>
          <w:szCs w:val="28"/>
        </w:rPr>
        <w:t>подготовка специалиста</w:t>
      </w:r>
      <w:r w:rsidR="00ED58D1">
        <w:rPr>
          <w:rFonts w:ascii="Times New Roman" w:hAnsi="Times New Roman"/>
          <w:sz w:val="28"/>
          <w:szCs w:val="28"/>
        </w:rPr>
        <w:t>,</w:t>
      </w:r>
      <w:r w:rsidRPr="00D81753">
        <w:rPr>
          <w:rFonts w:ascii="Times New Roman" w:hAnsi="Times New Roman"/>
          <w:sz w:val="28"/>
          <w:szCs w:val="28"/>
        </w:rPr>
        <w:t xml:space="preserve"> способного осуществлять художественное руководство и управление </w:t>
      </w:r>
      <w:r w:rsidR="00A07211">
        <w:rPr>
          <w:rFonts w:ascii="Times New Roman" w:hAnsi="Times New Roman"/>
          <w:sz w:val="28"/>
          <w:szCs w:val="28"/>
        </w:rPr>
        <w:t>хоровым</w:t>
      </w:r>
      <w:r w:rsidRPr="00D81753">
        <w:rPr>
          <w:rFonts w:ascii="Times New Roman" w:hAnsi="Times New Roman"/>
          <w:sz w:val="28"/>
          <w:szCs w:val="28"/>
        </w:rPr>
        <w:t xml:space="preserve"> коллективом в процессе репетиционной и концертно-творческой работы;</w:t>
      </w:r>
    </w:p>
    <w:p w:rsidR="00E304CB" w:rsidRPr="00D81753" w:rsidRDefault="00E304CB" w:rsidP="00E304C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81753">
        <w:rPr>
          <w:rFonts w:ascii="Times New Roman" w:hAnsi="Times New Roman"/>
          <w:sz w:val="28"/>
          <w:szCs w:val="28"/>
        </w:rPr>
        <w:t xml:space="preserve">овладение навыками теоретического и </w:t>
      </w:r>
      <w:r>
        <w:rPr>
          <w:rFonts w:ascii="Times New Roman" w:hAnsi="Times New Roman"/>
          <w:sz w:val="28"/>
          <w:szCs w:val="28"/>
        </w:rPr>
        <w:t>практического</w:t>
      </w:r>
      <w:r w:rsidRPr="00D81753">
        <w:rPr>
          <w:rFonts w:ascii="Times New Roman" w:hAnsi="Times New Roman"/>
          <w:sz w:val="28"/>
          <w:szCs w:val="28"/>
        </w:rPr>
        <w:t xml:space="preserve"> анализа</w:t>
      </w:r>
      <w:r w:rsidR="00A07211">
        <w:rPr>
          <w:rFonts w:ascii="Times New Roman" w:hAnsi="Times New Roman"/>
          <w:sz w:val="28"/>
          <w:szCs w:val="28"/>
        </w:rPr>
        <w:t xml:space="preserve"> хоровой </w:t>
      </w:r>
      <w:r>
        <w:rPr>
          <w:rFonts w:ascii="Times New Roman" w:hAnsi="Times New Roman"/>
          <w:sz w:val="28"/>
          <w:szCs w:val="28"/>
        </w:rPr>
        <w:t>партитуры</w:t>
      </w:r>
      <w:r w:rsidRPr="00D81753">
        <w:rPr>
          <w:rFonts w:ascii="Times New Roman" w:hAnsi="Times New Roman"/>
          <w:sz w:val="28"/>
          <w:szCs w:val="28"/>
        </w:rPr>
        <w:t>;</w:t>
      </w:r>
    </w:p>
    <w:p w:rsidR="00E304CB" w:rsidRPr="00D81753" w:rsidRDefault="00E304CB" w:rsidP="00E304C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81753">
        <w:rPr>
          <w:rFonts w:ascii="Times New Roman" w:hAnsi="Times New Roman"/>
          <w:sz w:val="28"/>
          <w:szCs w:val="28"/>
        </w:rPr>
        <w:t xml:space="preserve"> умение правильно отбирать и применять на практике концертный и педагогический репертуар;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расширение музыкального кругозора студента;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воспитание хорошего музыкального вкуса;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умение разобраться в идейном содержании и художественных достоинствах изучаемого произведения;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 xml:space="preserve">формирование у студентов фундаментальных знания в области </w:t>
      </w:r>
      <w:r>
        <w:t>дирижерского</w:t>
      </w:r>
      <w:r w:rsidRPr="00D81753">
        <w:t xml:space="preserve"> искусства;</w:t>
      </w:r>
    </w:p>
    <w:p w:rsidR="00590938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профессиональная подготовка студентов их к дирижёрской практике, обучение эффективному применению полученных знаний в самостоятельной профессиональной деятельности;</w:t>
      </w:r>
    </w:p>
    <w:p w:rsidR="00881D59" w:rsidRPr="00590938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590938">
        <w:t xml:space="preserve">изучение </w:t>
      </w:r>
      <w:r w:rsidR="00A07211">
        <w:t xml:space="preserve">хоровых и вокально-хоровых </w:t>
      </w:r>
      <w:r w:rsidRPr="00590938">
        <w:t xml:space="preserve"> сочинений отечественных и зарубежных композиторов </w:t>
      </w:r>
      <w:r w:rsidRPr="00590938">
        <w:rPr>
          <w:lang w:val="en-US"/>
        </w:rPr>
        <w:t>XX</w:t>
      </w:r>
      <w:r w:rsidRPr="00590938">
        <w:t xml:space="preserve"> – начала </w:t>
      </w:r>
      <w:r w:rsidRPr="00590938">
        <w:rPr>
          <w:lang w:val="en-US"/>
        </w:rPr>
        <w:t>XXI</w:t>
      </w:r>
      <w:r w:rsidRPr="00590938">
        <w:t xml:space="preserve"> века, их стилевых и композиционных особенностей, создающее условия для формирования спектра профессиональных теоретических знаний, необходимых студенту в его практической (дирижерской и педагогической) деятельности. </w:t>
      </w:r>
    </w:p>
    <w:p w:rsidR="00F32952" w:rsidRPr="00925716" w:rsidRDefault="00F32952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5D3F" w:rsidRPr="00CA26AC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</w:t>
      </w:r>
      <w:r w:rsidR="00CA26AC">
        <w:rPr>
          <w:rFonts w:ascii="Times New Roman" w:hAnsi="Times New Roman"/>
          <w:bCs/>
          <w:sz w:val="28"/>
          <w:szCs w:val="28"/>
        </w:rPr>
        <w:t>дискретной</w:t>
      </w:r>
      <w:r>
        <w:rPr>
          <w:rFonts w:ascii="Times New Roman" w:hAnsi="Times New Roman"/>
          <w:bCs/>
          <w:sz w:val="28"/>
          <w:szCs w:val="28"/>
        </w:rPr>
        <w:t xml:space="preserve">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040F30" w:rsidRDefault="003E240F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ПК-17 – способность</w:t>
      </w:r>
      <w:r w:rsidRPr="003E240F">
        <w:rPr>
          <w:rFonts w:ascii="Times New Roman" w:hAnsi="Times New Roman"/>
          <w:sz w:val="28"/>
          <w:szCs w:val="28"/>
        </w:rPr>
        <w:t xml:space="preserve"> творчески использовать профессиональные знания в исполнительской 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CB11D7" w:rsidRPr="00AE62A3" w:rsidRDefault="00CB11D7" w:rsidP="00CB11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sz w:val="28"/>
          <w:szCs w:val="28"/>
        </w:rPr>
        <w:t xml:space="preserve">ПК-18 –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AE62A3">
        <w:rPr>
          <w:rFonts w:ascii="Times New Roman" w:hAnsi="Times New Roman" w:cs="Times New Roman"/>
          <w:sz w:val="28"/>
          <w:szCs w:val="28"/>
        </w:rPr>
        <w:t xml:space="preserve"> демонстрировать понимание целей, задач педагогического процесса и основных принципо</w:t>
      </w:r>
      <w:r>
        <w:rPr>
          <w:rFonts w:ascii="Times New Roman" w:hAnsi="Times New Roman" w:cs="Times New Roman"/>
          <w:sz w:val="28"/>
          <w:szCs w:val="28"/>
        </w:rPr>
        <w:t>в музыкальной педагогики</w:t>
      </w:r>
      <w:r w:rsidRPr="00AE62A3">
        <w:rPr>
          <w:rFonts w:ascii="Times New Roman" w:hAnsi="Times New Roman" w:cs="Times New Roman"/>
          <w:sz w:val="28"/>
          <w:szCs w:val="28"/>
        </w:rPr>
        <w:t>;</w:t>
      </w:r>
    </w:p>
    <w:p w:rsidR="00CB11D7" w:rsidRPr="00AE62A3" w:rsidRDefault="00CB11D7" w:rsidP="00CB11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sz w:val="28"/>
          <w:szCs w:val="28"/>
        </w:rPr>
        <w:t xml:space="preserve">ПК-19 – </w:t>
      </w:r>
      <w:r>
        <w:rPr>
          <w:rFonts w:ascii="Times New Roman" w:hAnsi="Times New Roman" w:cs="Times New Roman"/>
          <w:sz w:val="28"/>
          <w:szCs w:val="28"/>
        </w:rPr>
        <w:t>готовность</w:t>
      </w:r>
      <w:r w:rsidRPr="00AE62A3">
        <w:rPr>
          <w:rFonts w:ascii="Times New Roman" w:hAnsi="Times New Roman" w:cs="Times New Roman"/>
          <w:sz w:val="28"/>
          <w:szCs w:val="28"/>
        </w:rPr>
        <w:t xml:space="preserve"> интеллектуально и психологически к преподавательской деятельности в сфере дирижирования и музыкально</w:t>
      </w:r>
      <w:r>
        <w:rPr>
          <w:rFonts w:ascii="Times New Roman" w:hAnsi="Times New Roman" w:cs="Times New Roman"/>
          <w:sz w:val="28"/>
          <w:szCs w:val="28"/>
        </w:rPr>
        <w:t>-теоретических дисциплин</w:t>
      </w:r>
      <w:r w:rsidRPr="00AE62A3">
        <w:rPr>
          <w:rFonts w:ascii="Times New Roman" w:hAnsi="Times New Roman" w:cs="Times New Roman"/>
          <w:sz w:val="28"/>
          <w:szCs w:val="28"/>
        </w:rPr>
        <w:t>;</w:t>
      </w:r>
    </w:p>
    <w:p w:rsidR="00CB11D7" w:rsidRPr="00AE62A3" w:rsidRDefault="00CB11D7" w:rsidP="00CB11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sz w:val="28"/>
          <w:szCs w:val="28"/>
        </w:rPr>
        <w:t>ПК-20 – способность планировать педагогическую деятельность, ставить цели и задачи воспитания и обучения с учетом возрастных, индивидуальных особенностей обуч</w:t>
      </w:r>
      <w:r>
        <w:rPr>
          <w:rFonts w:ascii="Times New Roman" w:hAnsi="Times New Roman" w:cs="Times New Roman"/>
          <w:sz w:val="28"/>
          <w:szCs w:val="28"/>
        </w:rPr>
        <w:t>ающихся</w:t>
      </w:r>
      <w:r w:rsidRPr="00AE62A3">
        <w:rPr>
          <w:rFonts w:ascii="Times New Roman" w:hAnsi="Times New Roman" w:cs="Times New Roman"/>
          <w:sz w:val="28"/>
          <w:szCs w:val="28"/>
        </w:rPr>
        <w:t>;</w:t>
      </w:r>
    </w:p>
    <w:p w:rsidR="00CB11D7" w:rsidRPr="00AE62A3" w:rsidRDefault="00CB11D7" w:rsidP="00CB11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sz w:val="28"/>
          <w:szCs w:val="28"/>
        </w:rPr>
        <w:t>ПК-21 – способность применять на практике умение планировать и строить урок, концентрировать внимание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на поставленных задачах</w:t>
      </w:r>
      <w:r w:rsidRPr="00AE62A3">
        <w:rPr>
          <w:rFonts w:ascii="Times New Roman" w:hAnsi="Times New Roman" w:cs="Times New Roman"/>
          <w:sz w:val="28"/>
          <w:szCs w:val="28"/>
        </w:rPr>
        <w:t>;</w:t>
      </w:r>
    </w:p>
    <w:p w:rsidR="00827AA2" w:rsidRDefault="00CB11D7" w:rsidP="00CB11D7">
      <w:pPr>
        <w:jc w:val="both"/>
        <w:rPr>
          <w:rFonts w:ascii="Times New Roman" w:hAnsi="Times New Roman"/>
          <w:sz w:val="28"/>
          <w:szCs w:val="28"/>
        </w:rPr>
      </w:pPr>
      <w:r w:rsidRPr="00CB11D7">
        <w:rPr>
          <w:rFonts w:ascii="Times New Roman" w:hAnsi="Times New Roman"/>
          <w:sz w:val="28"/>
          <w:szCs w:val="28"/>
        </w:rPr>
        <w:t>ПК-22 – готовность формулировать и применять на практике собственные педагогические принципы и методы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CB11D7" w:rsidRPr="00CB11D7" w:rsidRDefault="00CB11D7" w:rsidP="00CB11D7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25716" w:rsidRDefault="00856C30" w:rsidP="00CA26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1F767F" w:rsidRPr="00957D46" w:rsidRDefault="001F767F" w:rsidP="00525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1F767F" w:rsidRPr="00957D46" w:rsidRDefault="0065691A" w:rsidP="0065691A">
            <w:pPr>
              <w:rPr>
                <w:rFonts w:ascii="Times New Roman" w:hAnsi="Times New Roman"/>
                <w:sz w:val="28"/>
                <w:szCs w:val="28"/>
              </w:rPr>
            </w:pPr>
            <w:r w:rsidRPr="003A1240">
              <w:rPr>
                <w:rFonts w:ascii="Times New Roman" w:hAnsi="Times New Roman"/>
                <w:sz w:val="28"/>
                <w:szCs w:val="28"/>
              </w:rPr>
              <w:t xml:space="preserve">Практика преподавания </w:t>
            </w:r>
            <w:r>
              <w:rPr>
                <w:rFonts w:ascii="Times New Roman" w:hAnsi="Times New Roman"/>
                <w:sz w:val="28"/>
                <w:szCs w:val="28"/>
              </w:rPr>
              <w:t>дисциплин «Д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>ирижировани</w:t>
            </w:r>
            <w:r>
              <w:rPr>
                <w:rFonts w:ascii="Times New Roman" w:hAnsi="Times New Roman"/>
                <w:sz w:val="28"/>
                <w:szCs w:val="28"/>
              </w:rPr>
              <w:t>е»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«Ч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>тени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 xml:space="preserve"> партитур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1F767F" w:rsidRPr="00957D46" w:rsidRDefault="0065691A" w:rsidP="00A07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Практика преподавания теоретических дисциплин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«М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>етодика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преподавания»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>ольфеджио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F767F" w:rsidRPr="00F469E0" w:rsidRDefault="001F767F" w:rsidP="00AA228B">
      <w:pPr>
        <w:rPr>
          <w:rFonts w:ascii="Times New Roman" w:hAnsi="Times New Roman"/>
          <w:b/>
          <w:sz w:val="28"/>
          <w:szCs w:val="28"/>
        </w:rPr>
      </w:pPr>
    </w:p>
    <w:p w:rsidR="00380925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D82CC7" w:rsidRPr="00CA26AC" w:rsidRDefault="00856C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Форма контроля </w:t>
      </w:r>
      <w:r w:rsidRPr="00CA26AC">
        <w:rPr>
          <w:rFonts w:ascii="Times New Roman" w:hAnsi="Times New Roman"/>
          <w:sz w:val="28"/>
          <w:szCs w:val="28"/>
        </w:rPr>
        <w:t>– зачет с оценкой.</w:t>
      </w:r>
    </w:p>
    <w:sectPr w:rsidR="00D82CC7" w:rsidRPr="00CA26AC" w:rsidSect="0056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1AB"/>
    <w:multiLevelType w:val="hybridMultilevel"/>
    <w:tmpl w:val="F6B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919AF"/>
    <w:multiLevelType w:val="hybridMultilevel"/>
    <w:tmpl w:val="EDD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40F30"/>
    <w:rsid w:val="00097F18"/>
    <w:rsid w:val="00100324"/>
    <w:rsid w:val="0015344B"/>
    <w:rsid w:val="001D7DFB"/>
    <w:rsid w:val="001F767F"/>
    <w:rsid w:val="002D4C3B"/>
    <w:rsid w:val="00320193"/>
    <w:rsid w:val="00380925"/>
    <w:rsid w:val="003E240F"/>
    <w:rsid w:val="00414958"/>
    <w:rsid w:val="00433885"/>
    <w:rsid w:val="004A36AC"/>
    <w:rsid w:val="00554B42"/>
    <w:rsid w:val="00561A88"/>
    <w:rsid w:val="00590938"/>
    <w:rsid w:val="0065691A"/>
    <w:rsid w:val="0067683B"/>
    <w:rsid w:val="00720AF4"/>
    <w:rsid w:val="00730923"/>
    <w:rsid w:val="00780240"/>
    <w:rsid w:val="007D36F6"/>
    <w:rsid w:val="00812B11"/>
    <w:rsid w:val="00827AA2"/>
    <w:rsid w:val="00855D56"/>
    <w:rsid w:val="00856C30"/>
    <w:rsid w:val="00881D59"/>
    <w:rsid w:val="008C4F8F"/>
    <w:rsid w:val="00925716"/>
    <w:rsid w:val="009B5D3F"/>
    <w:rsid w:val="00A07211"/>
    <w:rsid w:val="00A21B71"/>
    <w:rsid w:val="00A8062D"/>
    <w:rsid w:val="00A955B2"/>
    <w:rsid w:val="00AA228B"/>
    <w:rsid w:val="00B936CF"/>
    <w:rsid w:val="00BB4300"/>
    <w:rsid w:val="00BC1DED"/>
    <w:rsid w:val="00C90D5C"/>
    <w:rsid w:val="00C97E48"/>
    <w:rsid w:val="00CA26AC"/>
    <w:rsid w:val="00CB11D7"/>
    <w:rsid w:val="00D20B02"/>
    <w:rsid w:val="00D82CC7"/>
    <w:rsid w:val="00E01FF3"/>
    <w:rsid w:val="00E304CB"/>
    <w:rsid w:val="00E8334D"/>
    <w:rsid w:val="00EB1C9D"/>
    <w:rsid w:val="00EB6927"/>
    <w:rsid w:val="00EC159E"/>
    <w:rsid w:val="00ED58D1"/>
    <w:rsid w:val="00F32952"/>
    <w:rsid w:val="00F65C7A"/>
    <w:rsid w:val="00F70F76"/>
    <w:rsid w:val="00F91DD4"/>
    <w:rsid w:val="00FC08B5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5">
    <w:name w:val="текст обычный"/>
    <w:rsid w:val="00E304CB"/>
    <w:pPr>
      <w:tabs>
        <w:tab w:val="left" w:pos="2835"/>
        <w:tab w:val="left" w:pos="5144"/>
      </w:tabs>
      <w:suppressAutoHyphens/>
      <w:spacing w:before="120"/>
      <w:ind w:firstLine="964"/>
      <w:jc w:val="both"/>
    </w:pPr>
    <w:rPr>
      <w:rFonts w:ascii="Arial" w:eastAsia="SimSun" w:hAnsi="Arial" w:cs="Arial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304CB"/>
    <w:pPr>
      <w:spacing w:after="200" w:line="276" w:lineRule="auto"/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E304CB"/>
    <w:pPr>
      <w:autoSpaceDE w:val="0"/>
      <w:autoSpaceDN w:val="0"/>
      <w:adjustRightInd w:val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Основной текст Знак"/>
    <w:link w:val="a7"/>
    <w:rsid w:val="00E304CB"/>
    <w:rPr>
      <w:rFonts w:eastAsia="Calibri"/>
      <w:sz w:val="28"/>
      <w:szCs w:val="28"/>
    </w:rPr>
  </w:style>
  <w:style w:type="character" w:customStyle="1" w:styleId="apple-converted-space">
    <w:name w:val="apple-converted-space"/>
    <w:rsid w:val="00E30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creator>User</dc:creator>
  <cp:lastModifiedBy>Александра</cp:lastModifiedBy>
  <cp:revision>3</cp:revision>
  <cp:lastPrinted>2018-10-22T07:17:00Z</cp:lastPrinted>
  <dcterms:created xsi:type="dcterms:W3CDTF">2019-01-24T07:46:00Z</dcterms:created>
  <dcterms:modified xsi:type="dcterms:W3CDTF">2019-04-20T19:42:00Z</dcterms:modified>
</cp:coreProperties>
</file>