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228B" w:rsidRDefault="00AA228B" w:rsidP="00AA228B">
      <w:pPr>
        <w:jc w:val="center"/>
        <w:rPr>
          <w:rFonts w:ascii="Times New Roman" w:hAnsi="Times New Roman"/>
          <w:b/>
          <w:sz w:val="28"/>
          <w:szCs w:val="28"/>
        </w:rPr>
      </w:pPr>
      <w:r w:rsidRPr="00627B01">
        <w:rPr>
          <w:rFonts w:ascii="Times New Roman" w:hAnsi="Times New Roman"/>
          <w:b/>
          <w:sz w:val="28"/>
          <w:szCs w:val="28"/>
        </w:rPr>
        <w:t>Аннотация к рабочей программе практики</w:t>
      </w:r>
    </w:p>
    <w:p w:rsidR="00AA228B" w:rsidRPr="00881D59" w:rsidRDefault="00881D59" w:rsidP="00AA228B">
      <w:pPr>
        <w:jc w:val="center"/>
        <w:rPr>
          <w:rFonts w:ascii="Times New Roman" w:hAnsi="Times New Roman"/>
          <w:b/>
          <w:sz w:val="28"/>
          <w:szCs w:val="28"/>
        </w:rPr>
      </w:pPr>
      <w:r w:rsidRPr="00881D59">
        <w:rPr>
          <w:rFonts w:ascii="Times New Roman" w:hAnsi="Times New Roman"/>
          <w:b/>
          <w:sz w:val="28"/>
          <w:szCs w:val="28"/>
        </w:rPr>
        <w:t>Учебная практика</w:t>
      </w:r>
      <w:r w:rsidR="000B2635">
        <w:rPr>
          <w:rFonts w:ascii="Times New Roman" w:hAnsi="Times New Roman"/>
          <w:b/>
          <w:sz w:val="28"/>
          <w:szCs w:val="28"/>
        </w:rPr>
        <w:t xml:space="preserve"> Творческая практика</w:t>
      </w:r>
    </w:p>
    <w:p w:rsidR="00AA228B" w:rsidRPr="00F469E0" w:rsidRDefault="00AA228B" w:rsidP="00AA228B">
      <w:pPr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AA228B" w:rsidRPr="009144AE" w:rsidRDefault="00AA228B" w:rsidP="00881D59">
      <w:pPr>
        <w:jc w:val="both"/>
        <w:rPr>
          <w:rFonts w:ascii="Times New Roman" w:hAnsi="Times New Roman"/>
          <w:i/>
          <w:sz w:val="28"/>
          <w:szCs w:val="28"/>
        </w:rPr>
      </w:pPr>
      <w:r w:rsidRPr="00F469E0">
        <w:rPr>
          <w:rFonts w:ascii="Times New Roman" w:hAnsi="Times New Roman"/>
          <w:b/>
          <w:sz w:val="28"/>
          <w:szCs w:val="28"/>
        </w:rPr>
        <w:t>Направление подготовки: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B66E5">
        <w:rPr>
          <w:rFonts w:ascii="Times New Roman" w:hAnsi="Times New Roman"/>
          <w:sz w:val="28"/>
          <w:szCs w:val="28"/>
        </w:rPr>
        <w:t>53.03.05</w:t>
      </w:r>
      <w:r w:rsidR="00881D59">
        <w:rPr>
          <w:rFonts w:ascii="Times New Roman" w:hAnsi="Times New Roman"/>
          <w:sz w:val="28"/>
          <w:szCs w:val="28"/>
        </w:rPr>
        <w:t xml:space="preserve"> </w:t>
      </w:r>
      <w:r w:rsidR="000B66E5">
        <w:rPr>
          <w:rFonts w:ascii="Times New Roman" w:hAnsi="Times New Roman"/>
          <w:sz w:val="28"/>
          <w:szCs w:val="28"/>
        </w:rPr>
        <w:t>Дирижирование</w:t>
      </w:r>
    </w:p>
    <w:p w:rsidR="00AA228B" w:rsidRPr="00F469E0" w:rsidRDefault="00AA228B" w:rsidP="00881D59">
      <w:pPr>
        <w:jc w:val="both"/>
        <w:rPr>
          <w:rFonts w:ascii="Times New Roman" w:hAnsi="Times New Roman"/>
          <w:b/>
          <w:sz w:val="28"/>
          <w:szCs w:val="28"/>
        </w:rPr>
      </w:pPr>
    </w:p>
    <w:p w:rsidR="00AA228B" w:rsidRPr="009144AE" w:rsidRDefault="00AA228B" w:rsidP="00881D59">
      <w:pPr>
        <w:jc w:val="both"/>
        <w:rPr>
          <w:rFonts w:ascii="Times New Roman" w:hAnsi="Times New Roman"/>
          <w:i/>
          <w:sz w:val="28"/>
          <w:szCs w:val="28"/>
        </w:rPr>
      </w:pPr>
      <w:r w:rsidRPr="00F469E0">
        <w:rPr>
          <w:rFonts w:ascii="Times New Roman" w:hAnsi="Times New Roman"/>
          <w:b/>
          <w:sz w:val="28"/>
          <w:szCs w:val="28"/>
        </w:rPr>
        <w:t>Профиль подготовки: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0B66E5">
        <w:rPr>
          <w:rFonts w:ascii="Times New Roman" w:hAnsi="Times New Roman"/>
          <w:sz w:val="28"/>
          <w:szCs w:val="28"/>
        </w:rPr>
        <w:t>Дирижирование</w:t>
      </w:r>
      <w:r w:rsidR="00881D59">
        <w:rPr>
          <w:rFonts w:ascii="Times New Roman" w:hAnsi="Times New Roman"/>
          <w:sz w:val="28"/>
          <w:szCs w:val="28"/>
        </w:rPr>
        <w:t xml:space="preserve"> </w:t>
      </w:r>
      <w:r w:rsidR="00903180">
        <w:rPr>
          <w:rFonts w:ascii="Times New Roman" w:hAnsi="Times New Roman"/>
          <w:sz w:val="28"/>
          <w:szCs w:val="28"/>
        </w:rPr>
        <w:t>академическим хором</w:t>
      </w:r>
    </w:p>
    <w:p w:rsidR="00AA228B" w:rsidRPr="00866C3F" w:rsidRDefault="00AA228B" w:rsidP="00881D59">
      <w:pPr>
        <w:jc w:val="both"/>
        <w:rPr>
          <w:rFonts w:ascii="Times New Roman" w:hAnsi="Times New Roman"/>
          <w:sz w:val="28"/>
          <w:szCs w:val="28"/>
        </w:rPr>
      </w:pPr>
    </w:p>
    <w:p w:rsidR="00925716" w:rsidRPr="00925716" w:rsidRDefault="00925716" w:rsidP="00881D59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925716">
        <w:rPr>
          <w:rFonts w:ascii="Times New Roman" w:hAnsi="Times New Roman"/>
          <w:b/>
          <w:sz w:val="24"/>
          <w:szCs w:val="24"/>
        </w:rPr>
        <w:t>1</w:t>
      </w:r>
      <w:r w:rsidRPr="00925716">
        <w:rPr>
          <w:rFonts w:ascii="Times New Roman" w:hAnsi="Times New Roman"/>
          <w:b/>
          <w:sz w:val="28"/>
          <w:szCs w:val="28"/>
        </w:rPr>
        <w:t xml:space="preserve">. Тип практики и место практики в структуре </w:t>
      </w:r>
      <w:r w:rsidRPr="00925716">
        <w:rPr>
          <w:rFonts w:ascii="Times New Roman" w:hAnsi="Times New Roman"/>
          <w:b/>
          <w:bCs/>
          <w:sz w:val="28"/>
          <w:szCs w:val="28"/>
        </w:rPr>
        <w:t>ОПОП:</w:t>
      </w:r>
    </w:p>
    <w:p w:rsidR="00AA228B" w:rsidRDefault="007F25EF" w:rsidP="00881D5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Учебная практика – </w:t>
      </w:r>
      <w:r w:rsidR="00A8599E">
        <w:rPr>
          <w:rFonts w:ascii="Times New Roman" w:hAnsi="Times New Roman"/>
          <w:sz w:val="28"/>
          <w:szCs w:val="28"/>
        </w:rPr>
        <w:t>Творческая</w:t>
      </w:r>
      <w:r>
        <w:rPr>
          <w:rFonts w:ascii="Times New Roman" w:hAnsi="Times New Roman"/>
          <w:sz w:val="28"/>
          <w:szCs w:val="28"/>
        </w:rPr>
        <w:t xml:space="preserve"> практика входит в вариативную часть ОПОП </w:t>
      </w:r>
      <w:r w:rsidR="008B740E">
        <w:rPr>
          <w:rFonts w:ascii="Times New Roman" w:hAnsi="Times New Roman"/>
          <w:sz w:val="28"/>
          <w:szCs w:val="28"/>
        </w:rPr>
        <w:t>и относится к Блоку 2 Практики.</w:t>
      </w:r>
    </w:p>
    <w:p w:rsidR="00881D59" w:rsidRPr="00925716" w:rsidRDefault="00881D59" w:rsidP="00881D59">
      <w:pPr>
        <w:jc w:val="both"/>
        <w:rPr>
          <w:rFonts w:ascii="Times New Roman" w:hAnsi="Times New Roman"/>
          <w:b/>
          <w:sz w:val="28"/>
          <w:szCs w:val="28"/>
        </w:rPr>
      </w:pPr>
    </w:p>
    <w:p w:rsidR="00925716" w:rsidRPr="00925716" w:rsidRDefault="000B2635" w:rsidP="00881D59">
      <w:pPr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2. </w:t>
      </w:r>
      <w:r w:rsidR="00925716" w:rsidRPr="00925716">
        <w:rPr>
          <w:rFonts w:ascii="Times New Roman" w:hAnsi="Times New Roman"/>
          <w:b/>
          <w:bCs/>
          <w:sz w:val="28"/>
          <w:szCs w:val="28"/>
        </w:rPr>
        <w:t>Цели проведения практики:</w:t>
      </w:r>
    </w:p>
    <w:p w:rsidR="00925716" w:rsidRDefault="00881D59" w:rsidP="00881D59">
      <w:pPr>
        <w:jc w:val="both"/>
        <w:rPr>
          <w:rFonts w:ascii="Times New Roman" w:hAnsi="Times New Roman"/>
          <w:b/>
          <w:bCs/>
          <w:sz w:val="28"/>
          <w:szCs w:val="28"/>
        </w:rPr>
      </w:pPr>
      <w:r w:rsidRPr="00A83E83">
        <w:rPr>
          <w:rFonts w:ascii="Times New Roman" w:hAnsi="Times New Roman"/>
          <w:sz w:val="28"/>
          <w:szCs w:val="28"/>
        </w:rPr>
        <w:t>закрепление теоретических знаний по основным дисциплинам курса, полученных в процессе обучения до начала прохождения учебной практики, а также приобретения первичных профессиональных умений и навыков, относящихся к профилю обучения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3A1240">
        <w:rPr>
          <w:rFonts w:ascii="Times New Roman" w:hAnsi="Times New Roman"/>
          <w:sz w:val="28"/>
          <w:szCs w:val="28"/>
        </w:rPr>
        <w:t>подготовк</w:t>
      </w:r>
      <w:r>
        <w:rPr>
          <w:rFonts w:ascii="Times New Roman" w:hAnsi="Times New Roman"/>
          <w:sz w:val="28"/>
          <w:szCs w:val="28"/>
        </w:rPr>
        <w:t>а</w:t>
      </w:r>
      <w:r w:rsidRPr="003A1240">
        <w:rPr>
          <w:rFonts w:ascii="Times New Roman" w:hAnsi="Times New Roman"/>
          <w:sz w:val="28"/>
          <w:szCs w:val="28"/>
        </w:rPr>
        <w:t xml:space="preserve"> всесторонне образованного, высок</w:t>
      </w:r>
      <w:r>
        <w:rPr>
          <w:rFonts w:ascii="Times New Roman" w:hAnsi="Times New Roman"/>
          <w:sz w:val="28"/>
          <w:szCs w:val="28"/>
        </w:rPr>
        <w:t>оквалифицированного специалиста</w:t>
      </w:r>
      <w:r w:rsidRPr="003A1240">
        <w:rPr>
          <w:rFonts w:ascii="Times New Roman" w:hAnsi="Times New Roman"/>
          <w:sz w:val="28"/>
          <w:szCs w:val="28"/>
        </w:rPr>
        <w:t xml:space="preserve"> к самостоятельной деятельности в области музыкальной педагогики</w:t>
      </w:r>
      <w:r>
        <w:rPr>
          <w:rFonts w:ascii="Times New Roman" w:hAnsi="Times New Roman"/>
          <w:sz w:val="28"/>
          <w:szCs w:val="28"/>
        </w:rPr>
        <w:t xml:space="preserve"> и музыкального исполнительства</w:t>
      </w:r>
      <w:r w:rsidRPr="003A1240">
        <w:rPr>
          <w:rFonts w:ascii="Times New Roman" w:hAnsi="Times New Roman"/>
          <w:sz w:val="28"/>
          <w:szCs w:val="28"/>
        </w:rPr>
        <w:t>.</w:t>
      </w:r>
    </w:p>
    <w:p w:rsidR="00881D59" w:rsidRPr="00925716" w:rsidRDefault="00881D59" w:rsidP="00881D59">
      <w:pPr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925716" w:rsidRDefault="00925716" w:rsidP="00881D59">
      <w:pPr>
        <w:tabs>
          <w:tab w:val="left" w:pos="0"/>
          <w:tab w:val="left" w:pos="993"/>
        </w:tabs>
        <w:jc w:val="both"/>
        <w:rPr>
          <w:rFonts w:ascii="Times New Roman" w:hAnsi="Times New Roman"/>
          <w:b/>
          <w:bCs/>
          <w:sz w:val="28"/>
          <w:szCs w:val="28"/>
        </w:rPr>
      </w:pPr>
      <w:r w:rsidRPr="00925716">
        <w:rPr>
          <w:rFonts w:ascii="Times New Roman" w:hAnsi="Times New Roman"/>
          <w:b/>
          <w:bCs/>
          <w:sz w:val="28"/>
          <w:szCs w:val="28"/>
        </w:rPr>
        <w:t>3. Способы и формы проведения практики:</w:t>
      </w:r>
    </w:p>
    <w:p w:rsidR="009B5D3F" w:rsidRPr="009B5D3F" w:rsidRDefault="00D20B02" w:rsidP="00881D59">
      <w:pPr>
        <w:tabs>
          <w:tab w:val="left" w:pos="0"/>
          <w:tab w:val="left" w:pos="993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Стационарная практика, </w:t>
      </w:r>
      <w:r w:rsidR="008B740E">
        <w:rPr>
          <w:rFonts w:ascii="Times New Roman" w:hAnsi="Times New Roman"/>
          <w:bCs/>
          <w:sz w:val="28"/>
          <w:szCs w:val="28"/>
        </w:rPr>
        <w:t xml:space="preserve">проводимая в </w:t>
      </w:r>
      <w:r w:rsidR="0094126F">
        <w:rPr>
          <w:rFonts w:ascii="Times New Roman" w:hAnsi="Times New Roman"/>
          <w:bCs/>
          <w:sz w:val="28"/>
          <w:szCs w:val="28"/>
        </w:rPr>
        <w:t>дискретной</w:t>
      </w:r>
      <w:r w:rsidR="008B740E">
        <w:rPr>
          <w:rFonts w:ascii="Times New Roman" w:hAnsi="Times New Roman"/>
          <w:bCs/>
          <w:sz w:val="28"/>
          <w:szCs w:val="28"/>
        </w:rPr>
        <w:t xml:space="preserve"> форме.</w:t>
      </w:r>
    </w:p>
    <w:p w:rsidR="00AA228B" w:rsidRDefault="00AA228B" w:rsidP="00881D59">
      <w:pPr>
        <w:jc w:val="both"/>
        <w:rPr>
          <w:rFonts w:ascii="Times New Roman" w:hAnsi="Times New Roman"/>
          <w:sz w:val="28"/>
          <w:szCs w:val="28"/>
        </w:rPr>
      </w:pPr>
    </w:p>
    <w:p w:rsidR="00925716" w:rsidRDefault="00925716" w:rsidP="00881D59">
      <w:pPr>
        <w:jc w:val="both"/>
        <w:rPr>
          <w:rFonts w:ascii="Times New Roman" w:hAnsi="Times New Roman"/>
          <w:b/>
          <w:sz w:val="28"/>
          <w:szCs w:val="28"/>
        </w:rPr>
      </w:pPr>
      <w:r w:rsidRPr="00925716">
        <w:rPr>
          <w:rFonts w:ascii="Times New Roman" w:hAnsi="Times New Roman"/>
          <w:b/>
          <w:sz w:val="28"/>
          <w:szCs w:val="28"/>
        </w:rPr>
        <w:t>4. Компетенции, формируемые в рамках программы практики:</w:t>
      </w:r>
    </w:p>
    <w:p w:rsidR="00951213" w:rsidRDefault="000B66E5" w:rsidP="00881D59">
      <w:pPr>
        <w:jc w:val="both"/>
        <w:rPr>
          <w:rFonts w:ascii="Times New Roman" w:hAnsi="Times New Roman"/>
          <w:sz w:val="28"/>
          <w:szCs w:val="28"/>
        </w:rPr>
      </w:pPr>
      <w:r w:rsidRPr="000B66E5">
        <w:rPr>
          <w:rFonts w:ascii="Times New Roman" w:hAnsi="Times New Roman"/>
          <w:sz w:val="28"/>
          <w:szCs w:val="28"/>
        </w:rPr>
        <w:t>ПК</w:t>
      </w:r>
      <w:r w:rsidR="00951213">
        <w:rPr>
          <w:rFonts w:ascii="Times New Roman" w:hAnsi="Times New Roman"/>
          <w:sz w:val="28"/>
          <w:szCs w:val="28"/>
        </w:rPr>
        <w:t>-1</w:t>
      </w:r>
      <w:r>
        <w:rPr>
          <w:rFonts w:ascii="Times New Roman" w:hAnsi="Times New Roman"/>
          <w:sz w:val="28"/>
          <w:szCs w:val="28"/>
        </w:rPr>
        <w:t xml:space="preserve"> – </w:t>
      </w:r>
      <w:r w:rsidR="00EC5139">
        <w:rPr>
          <w:rFonts w:ascii="Times New Roman" w:hAnsi="Times New Roman"/>
          <w:sz w:val="28"/>
          <w:szCs w:val="28"/>
        </w:rPr>
        <w:t>способность</w:t>
      </w:r>
      <w:r w:rsidR="00951213" w:rsidRPr="00951213">
        <w:rPr>
          <w:rFonts w:ascii="Times New Roman" w:hAnsi="Times New Roman"/>
          <w:sz w:val="28"/>
          <w:szCs w:val="28"/>
        </w:rPr>
        <w:t xml:space="preserve"> демонстрировать артистизм, свободу самовыражения, исполнительскую волю, концентрацию внимания</w:t>
      </w:r>
      <w:r w:rsidR="00951213">
        <w:rPr>
          <w:rFonts w:ascii="Times New Roman" w:hAnsi="Times New Roman"/>
          <w:sz w:val="28"/>
          <w:szCs w:val="28"/>
        </w:rPr>
        <w:t>;</w:t>
      </w:r>
    </w:p>
    <w:p w:rsidR="00951213" w:rsidRDefault="00951213" w:rsidP="00881D5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ПК-2</w:t>
      </w:r>
      <w:r w:rsidR="000B66E5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EC5139">
        <w:rPr>
          <w:rFonts w:ascii="Times New Roman" w:hAnsi="Times New Roman"/>
          <w:sz w:val="28"/>
          <w:szCs w:val="28"/>
        </w:rPr>
        <w:t>способность</w:t>
      </w:r>
      <w:r w:rsidRPr="00951213">
        <w:rPr>
          <w:rFonts w:ascii="Times New Roman" w:hAnsi="Times New Roman"/>
          <w:sz w:val="28"/>
          <w:szCs w:val="28"/>
        </w:rPr>
        <w:t xml:space="preserve"> создавать индивидуальную художественную интерпретацию музыкального произведения</w:t>
      </w:r>
      <w:r>
        <w:rPr>
          <w:rFonts w:ascii="Times New Roman" w:hAnsi="Times New Roman"/>
          <w:sz w:val="28"/>
          <w:szCs w:val="28"/>
        </w:rPr>
        <w:t>;</w:t>
      </w:r>
    </w:p>
    <w:p w:rsidR="000B66E5" w:rsidRDefault="00951213" w:rsidP="00881D5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ПК-3</w:t>
      </w:r>
      <w:r w:rsidR="000B66E5">
        <w:rPr>
          <w:rFonts w:ascii="Times New Roman" w:hAnsi="Times New Roman"/>
          <w:sz w:val="28"/>
          <w:szCs w:val="28"/>
        </w:rPr>
        <w:t xml:space="preserve"> – </w:t>
      </w:r>
      <w:r w:rsidR="00EC5139">
        <w:rPr>
          <w:rFonts w:ascii="Times New Roman" w:hAnsi="Times New Roman"/>
          <w:sz w:val="28"/>
          <w:szCs w:val="28"/>
        </w:rPr>
        <w:t>способность</w:t>
      </w:r>
      <w:r w:rsidRPr="00951213">
        <w:rPr>
          <w:rFonts w:ascii="Times New Roman" w:hAnsi="Times New Roman"/>
          <w:sz w:val="28"/>
          <w:szCs w:val="28"/>
        </w:rPr>
        <w:t xml:space="preserve"> пользоваться методологией анализа и оценки особенностей исполнительской интерпретации, национальных школ, исполнительских стилей</w:t>
      </w:r>
      <w:r w:rsidR="008B740E">
        <w:rPr>
          <w:rFonts w:ascii="Times New Roman" w:hAnsi="Times New Roman"/>
          <w:sz w:val="28"/>
          <w:szCs w:val="28"/>
        </w:rPr>
        <w:t>;</w:t>
      </w:r>
    </w:p>
    <w:p w:rsidR="00951213" w:rsidRDefault="00951213" w:rsidP="00881D5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ПК-5</w:t>
      </w:r>
      <w:r w:rsidR="000B66E5">
        <w:rPr>
          <w:rFonts w:ascii="Times New Roman" w:hAnsi="Times New Roman"/>
          <w:sz w:val="28"/>
          <w:szCs w:val="28"/>
        </w:rPr>
        <w:t xml:space="preserve"> </w:t>
      </w:r>
      <w:r w:rsidR="000B66E5" w:rsidRPr="000B66E5">
        <w:rPr>
          <w:rFonts w:ascii="Times New Roman" w:hAnsi="Times New Roman"/>
          <w:sz w:val="28"/>
          <w:szCs w:val="28"/>
        </w:rPr>
        <w:t xml:space="preserve">– </w:t>
      </w:r>
      <w:r w:rsidRPr="00951213">
        <w:rPr>
          <w:rFonts w:ascii="Times New Roman" w:hAnsi="Times New Roman"/>
          <w:sz w:val="28"/>
          <w:szCs w:val="28"/>
        </w:rPr>
        <w:t>способность дирижировать профессиональными, учебными, любительскими/самодеятельными хорами и оркестрами, руководить творческими коллективами (хором, ансамблем, оркестром), певческим коллективом;</w:t>
      </w:r>
    </w:p>
    <w:p w:rsidR="00951213" w:rsidRDefault="00951213" w:rsidP="00881D5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ПК-7</w:t>
      </w:r>
      <w:r w:rsidR="000B66E5">
        <w:rPr>
          <w:rFonts w:ascii="Times New Roman" w:hAnsi="Times New Roman"/>
          <w:sz w:val="28"/>
          <w:szCs w:val="28"/>
        </w:rPr>
        <w:t xml:space="preserve"> – </w:t>
      </w:r>
      <w:r w:rsidR="00EC5139">
        <w:rPr>
          <w:rFonts w:ascii="Times New Roman" w:hAnsi="Times New Roman"/>
          <w:sz w:val="28"/>
          <w:szCs w:val="28"/>
        </w:rPr>
        <w:t>способность</w:t>
      </w:r>
      <w:r w:rsidRPr="00951213">
        <w:rPr>
          <w:rFonts w:ascii="Times New Roman" w:hAnsi="Times New Roman"/>
          <w:sz w:val="28"/>
          <w:szCs w:val="28"/>
        </w:rPr>
        <w:t xml:space="preserve"> осуществлять переложение музыкальных произведений для различных видов творческих коллективов (хора, ансамбля, оркестра)</w:t>
      </w:r>
      <w:r>
        <w:rPr>
          <w:rFonts w:ascii="Times New Roman" w:hAnsi="Times New Roman"/>
          <w:sz w:val="28"/>
          <w:szCs w:val="28"/>
        </w:rPr>
        <w:t xml:space="preserve">; </w:t>
      </w:r>
    </w:p>
    <w:p w:rsidR="00951213" w:rsidRPr="000B66E5" w:rsidRDefault="00951213" w:rsidP="00881D59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ПК-8 – </w:t>
      </w:r>
      <w:r w:rsidR="00EC5139">
        <w:rPr>
          <w:rFonts w:ascii="Times New Roman" w:hAnsi="Times New Roman"/>
          <w:sz w:val="28"/>
          <w:szCs w:val="28"/>
        </w:rPr>
        <w:t>способность</w:t>
      </w:r>
      <w:r w:rsidRPr="00951213">
        <w:rPr>
          <w:rFonts w:ascii="Times New Roman" w:hAnsi="Times New Roman"/>
          <w:sz w:val="28"/>
          <w:szCs w:val="28"/>
        </w:rPr>
        <w:t xml:space="preserve"> быть исполнителем концертных номеров и программ в качестве артиста (солиста) хора, артиста/солиста оркестров народных и духовых инструментов</w:t>
      </w:r>
      <w:r w:rsidR="008B740E">
        <w:rPr>
          <w:rFonts w:ascii="Times New Roman" w:hAnsi="Times New Roman"/>
          <w:sz w:val="28"/>
          <w:szCs w:val="28"/>
        </w:rPr>
        <w:t>.</w:t>
      </w:r>
    </w:p>
    <w:p w:rsidR="000B66E5" w:rsidRPr="00925716" w:rsidRDefault="000B66E5" w:rsidP="00881D59">
      <w:pPr>
        <w:jc w:val="both"/>
        <w:rPr>
          <w:rFonts w:ascii="Times New Roman" w:hAnsi="Times New Roman"/>
          <w:b/>
          <w:sz w:val="28"/>
          <w:szCs w:val="28"/>
        </w:rPr>
      </w:pPr>
    </w:p>
    <w:p w:rsidR="00AA228B" w:rsidRPr="00925716" w:rsidRDefault="00856C30" w:rsidP="00881D59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</w:t>
      </w:r>
      <w:r w:rsidR="00AA228B" w:rsidRPr="00925716">
        <w:rPr>
          <w:rFonts w:ascii="Times New Roman" w:hAnsi="Times New Roman"/>
          <w:b/>
          <w:sz w:val="28"/>
          <w:szCs w:val="28"/>
        </w:rPr>
        <w:t xml:space="preserve"> Содержание практики: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61"/>
        <w:gridCol w:w="8710"/>
      </w:tblGrid>
      <w:tr w:rsidR="00AA228B" w:rsidRPr="00957D46" w:rsidTr="00433885">
        <w:tc>
          <w:tcPr>
            <w:tcW w:w="861" w:type="dxa"/>
          </w:tcPr>
          <w:p w:rsidR="00AA228B" w:rsidRPr="00957D46" w:rsidRDefault="00AA228B" w:rsidP="00AA228B">
            <w:pPr>
              <w:rPr>
                <w:rFonts w:ascii="Times New Roman" w:hAnsi="Times New Roman"/>
                <w:sz w:val="28"/>
                <w:szCs w:val="28"/>
              </w:rPr>
            </w:pPr>
            <w:r w:rsidRPr="00957D46">
              <w:rPr>
                <w:rFonts w:ascii="Times New Roman" w:hAnsi="Times New Roman"/>
                <w:sz w:val="28"/>
                <w:szCs w:val="28"/>
              </w:rPr>
              <w:t>№п</w:t>
            </w:r>
            <w:r w:rsidRPr="00856C30">
              <w:rPr>
                <w:rFonts w:ascii="Times New Roman" w:hAnsi="Times New Roman"/>
                <w:sz w:val="28"/>
                <w:szCs w:val="28"/>
              </w:rPr>
              <w:t>/</w:t>
            </w:r>
            <w:r w:rsidRPr="00957D46">
              <w:rPr>
                <w:rFonts w:ascii="Times New Roman" w:hAnsi="Times New Roman"/>
                <w:sz w:val="28"/>
                <w:szCs w:val="28"/>
              </w:rPr>
              <w:t>п</w:t>
            </w:r>
          </w:p>
        </w:tc>
        <w:tc>
          <w:tcPr>
            <w:tcW w:w="8710" w:type="dxa"/>
          </w:tcPr>
          <w:p w:rsidR="00AA228B" w:rsidRPr="00957D46" w:rsidRDefault="00AA228B" w:rsidP="00AA228B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57D46">
              <w:rPr>
                <w:rFonts w:ascii="Times New Roman" w:hAnsi="Times New Roman"/>
                <w:sz w:val="28"/>
                <w:szCs w:val="28"/>
              </w:rPr>
              <w:t>Содержание практики</w:t>
            </w:r>
          </w:p>
        </w:tc>
      </w:tr>
      <w:tr w:rsidR="00AA228B" w:rsidRPr="00957D46" w:rsidTr="00433885">
        <w:tc>
          <w:tcPr>
            <w:tcW w:w="861" w:type="dxa"/>
          </w:tcPr>
          <w:p w:rsidR="00AA228B" w:rsidRPr="00957D46" w:rsidRDefault="00AA228B" w:rsidP="00AA228B">
            <w:pPr>
              <w:rPr>
                <w:rFonts w:ascii="Times New Roman" w:hAnsi="Times New Roman"/>
                <w:sz w:val="28"/>
                <w:szCs w:val="28"/>
              </w:rPr>
            </w:pPr>
            <w:r w:rsidRPr="00957D4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8710" w:type="dxa"/>
          </w:tcPr>
          <w:p w:rsidR="00AA228B" w:rsidRPr="00957D46" w:rsidRDefault="00830634" w:rsidP="00AA22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Пассивное участие в репетиционной работе над произведением.</w:t>
            </w:r>
          </w:p>
        </w:tc>
      </w:tr>
      <w:tr w:rsidR="00AA228B" w:rsidRPr="00957D46" w:rsidTr="00433885">
        <w:tc>
          <w:tcPr>
            <w:tcW w:w="861" w:type="dxa"/>
          </w:tcPr>
          <w:p w:rsidR="00AA228B" w:rsidRPr="00957D46" w:rsidRDefault="00AA228B" w:rsidP="00AA228B">
            <w:pPr>
              <w:rPr>
                <w:rFonts w:ascii="Times New Roman" w:hAnsi="Times New Roman"/>
                <w:sz w:val="28"/>
                <w:szCs w:val="28"/>
              </w:rPr>
            </w:pPr>
            <w:r w:rsidRPr="00957D4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8710" w:type="dxa"/>
          </w:tcPr>
          <w:p w:rsidR="00AA228B" w:rsidRPr="00957D46" w:rsidRDefault="00830634" w:rsidP="009031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Активная ассистентская практика в организации и проведении репетиций учебного </w:t>
            </w:r>
            <w:r w:rsidR="00903180">
              <w:rPr>
                <w:rFonts w:ascii="Times New Roman" w:hAnsi="Times New Roman"/>
                <w:sz w:val="28"/>
                <w:szCs w:val="28"/>
              </w:rPr>
              <w:t>хора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AA228B" w:rsidRPr="00957D46" w:rsidTr="00433885">
        <w:tc>
          <w:tcPr>
            <w:tcW w:w="861" w:type="dxa"/>
          </w:tcPr>
          <w:p w:rsidR="00AA228B" w:rsidRPr="00957D46" w:rsidRDefault="00AA228B" w:rsidP="00AA228B">
            <w:pPr>
              <w:rPr>
                <w:rFonts w:ascii="Times New Roman" w:hAnsi="Times New Roman"/>
                <w:sz w:val="28"/>
                <w:szCs w:val="28"/>
              </w:rPr>
            </w:pPr>
            <w:r w:rsidRPr="00957D46">
              <w:rPr>
                <w:rFonts w:ascii="Times New Roman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8710" w:type="dxa"/>
          </w:tcPr>
          <w:p w:rsidR="00AA228B" w:rsidRPr="00957D46" w:rsidRDefault="00830634" w:rsidP="00AA228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Методическая работа.</w:t>
            </w:r>
          </w:p>
        </w:tc>
      </w:tr>
      <w:tr w:rsidR="00AA228B" w:rsidRPr="00957D46" w:rsidTr="00433885">
        <w:tc>
          <w:tcPr>
            <w:tcW w:w="861" w:type="dxa"/>
          </w:tcPr>
          <w:p w:rsidR="00AA228B" w:rsidRPr="00957D46" w:rsidRDefault="00AA228B" w:rsidP="00AA228B">
            <w:pPr>
              <w:rPr>
                <w:rFonts w:ascii="Times New Roman" w:hAnsi="Times New Roman"/>
                <w:sz w:val="28"/>
                <w:szCs w:val="28"/>
              </w:rPr>
            </w:pPr>
            <w:r w:rsidRPr="00957D4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8710" w:type="dxa"/>
          </w:tcPr>
          <w:p w:rsidR="00AA228B" w:rsidRPr="00957D46" w:rsidRDefault="00433885" w:rsidP="0090318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Анализ </w:t>
            </w:r>
            <w:r w:rsidR="00830634">
              <w:rPr>
                <w:rFonts w:ascii="Times New Roman" w:hAnsi="Times New Roman"/>
                <w:sz w:val="28"/>
                <w:szCs w:val="28"/>
              </w:rPr>
              <w:t xml:space="preserve">интерпретаций </w:t>
            </w:r>
            <w:r w:rsidR="00903180">
              <w:rPr>
                <w:rFonts w:ascii="Times New Roman" w:hAnsi="Times New Roman"/>
                <w:sz w:val="28"/>
                <w:szCs w:val="28"/>
              </w:rPr>
              <w:t>хоровых</w:t>
            </w:r>
            <w:r w:rsidR="00830634">
              <w:rPr>
                <w:rFonts w:ascii="Times New Roman" w:hAnsi="Times New Roman"/>
                <w:sz w:val="28"/>
                <w:szCs w:val="28"/>
              </w:rPr>
              <w:t xml:space="preserve"> и вокально-симфонических произведений. </w:t>
            </w:r>
          </w:p>
        </w:tc>
      </w:tr>
    </w:tbl>
    <w:p w:rsidR="00AA228B" w:rsidRPr="00F469E0" w:rsidRDefault="00AA228B" w:rsidP="00AA228B">
      <w:pPr>
        <w:rPr>
          <w:rFonts w:ascii="Times New Roman" w:hAnsi="Times New Roman"/>
          <w:b/>
          <w:sz w:val="28"/>
          <w:szCs w:val="28"/>
        </w:rPr>
      </w:pPr>
    </w:p>
    <w:p w:rsidR="00AA228B" w:rsidRDefault="00856C30" w:rsidP="00AA228B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6.</w:t>
      </w:r>
      <w:r w:rsidR="00AA228B">
        <w:rPr>
          <w:rFonts w:ascii="Times New Roman" w:hAnsi="Times New Roman"/>
          <w:b/>
          <w:sz w:val="28"/>
          <w:szCs w:val="28"/>
        </w:rPr>
        <w:t xml:space="preserve"> Формы отчетности:</w:t>
      </w:r>
    </w:p>
    <w:p w:rsidR="00856C30" w:rsidRPr="00A64DC7" w:rsidRDefault="00856C30" w:rsidP="00856C3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64DC7">
        <w:rPr>
          <w:rFonts w:ascii="Times New Roman" w:hAnsi="Times New Roman"/>
          <w:sz w:val="28"/>
          <w:szCs w:val="28"/>
        </w:rPr>
        <w:t>а) отчет по практике;</w:t>
      </w:r>
    </w:p>
    <w:p w:rsidR="00856C30" w:rsidRPr="00856C30" w:rsidRDefault="00856C30" w:rsidP="00856C30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A64DC7">
        <w:rPr>
          <w:rFonts w:ascii="Times New Roman" w:hAnsi="Times New Roman"/>
          <w:sz w:val="28"/>
          <w:szCs w:val="28"/>
        </w:rPr>
        <w:t>б) дневник практики</w:t>
      </w:r>
      <w:r w:rsidRPr="00856C30">
        <w:rPr>
          <w:rFonts w:ascii="Times New Roman" w:hAnsi="Times New Roman"/>
          <w:sz w:val="28"/>
          <w:szCs w:val="28"/>
        </w:rPr>
        <w:t>.</w:t>
      </w:r>
    </w:p>
    <w:p w:rsidR="00380925" w:rsidRDefault="00380925" w:rsidP="00AA228B">
      <w:pPr>
        <w:rPr>
          <w:rFonts w:ascii="Times New Roman" w:hAnsi="Times New Roman"/>
          <w:b/>
          <w:sz w:val="28"/>
          <w:szCs w:val="28"/>
        </w:rPr>
      </w:pPr>
    </w:p>
    <w:p w:rsidR="00D82CC7" w:rsidRPr="000B2635" w:rsidRDefault="00856C30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7. Форма контроля </w:t>
      </w:r>
      <w:r w:rsidRPr="000B2635">
        <w:rPr>
          <w:rFonts w:ascii="Times New Roman" w:hAnsi="Times New Roman"/>
          <w:sz w:val="28"/>
          <w:szCs w:val="28"/>
        </w:rPr>
        <w:t>– зачет с оценкой</w:t>
      </w:r>
      <w:r w:rsidR="00626928">
        <w:rPr>
          <w:rFonts w:ascii="Times New Roman" w:hAnsi="Times New Roman"/>
          <w:sz w:val="28"/>
          <w:szCs w:val="28"/>
        </w:rPr>
        <w:t xml:space="preserve"> (8 сем.)</w:t>
      </w:r>
      <w:r w:rsidRPr="000B2635">
        <w:rPr>
          <w:rFonts w:ascii="Times New Roman" w:hAnsi="Times New Roman"/>
          <w:sz w:val="28"/>
          <w:szCs w:val="28"/>
        </w:rPr>
        <w:t>.</w:t>
      </w:r>
    </w:p>
    <w:sectPr w:rsidR="00D82CC7" w:rsidRPr="000B2635" w:rsidSect="00641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228B"/>
    <w:rsid w:val="00097F18"/>
    <w:rsid w:val="000B2635"/>
    <w:rsid w:val="000B66E5"/>
    <w:rsid w:val="00100324"/>
    <w:rsid w:val="00284876"/>
    <w:rsid w:val="00380925"/>
    <w:rsid w:val="003F79A5"/>
    <w:rsid w:val="00433885"/>
    <w:rsid w:val="00500ECE"/>
    <w:rsid w:val="00626928"/>
    <w:rsid w:val="00641EC9"/>
    <w:rsid w:val="0067683B"/>
    <w:rsid w:val="00730923"/>
    <w:rsid w:val="00780240"/>
    <w:rsid w:val="007F25EF"/>
    <w:rsid w:val="007F71E8"/>
    <w:rsid w:val="00830634"/>
    <w:rsid w:val="00856C30"/>
    <w:rsid w:val="00881D59"/>
    <w:rsid w:val="008B740E"/>
    <w:rsid w:val="00903180"/>
    <w:rsid w:val="00925716"/>
    <w:rsid w:val="0094126F"/>
    <w:rsid w:val="00951213"/>
    <w:rsid w:val="009B5D3F"/>
    <w:rsid w:val="00A21B71"/>
    <w:rsid w:val="00A8599E"/>
    <w:rsid w:val="00A955B2"/>
    <w:rsid w:val="00AA228B"/>
    <w:rsid w:val="00BB4300"/>
    <w:rsid w:val="00BC1DED"/>
    <w:rsid w:val="00C97E48"/>
    <w:rsid w:val="00D20B02"/>
    <w:rsid w:val="00D82CC7"/>
    <w:rsid w:val="00E8334D"/>
    <w:rsid w:val="00EB1C9D"/>
    <w:rsid w:val="00EC159E"/>
    <w:rsid w:val="00EC5139"/>
    <w:rsid w:val="00FC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0E0DAAF-8FFF-4F21-BDF7-ED067AD642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228B"/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97F18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097F18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9B5D3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327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Аннотация к рабочей программе практики</vt:lpstr>
    </vt:vector>
  </TitlesOfParts>
  <Company>KMSTU</Company>
  <LinksUpToDate>false</LinksUpToDate>
  <CharactersWithSpaces>2193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Аннотация к рабочей программе практики</dc:title>
  <dc:creator>User</dc:creator>
  <cp:lastModifiedBy>Александр Гордон</cp:lastModifiedBy>
  <cp:revision>7</cp:revision>
  <cp:lastPrinted>2018-10-22T07:17:00Z</cp:lastPrinted>
  <dcterms:created xsi:type="dcterms:W3CDTF">2019-01-24T07:25:00Z</dcterms:created>
  <dcterms:modified xsi:type="dcterms:W3CDTF">2019-06-21T14:41:00Z</dcterms:modified>
</cp:coreProperties>
</file>