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41495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  <w:r w:rsidR="00041B8D">
        <w:rPr>
          <w:rFonts w:ascii="Times New Roman" w:hAnsi="Times New Roman"/>
          <w:b/>
          <w:sz w:val="28"/>
          <w:szCs w:val="28"/>
        </w:rPr>
        <w:t>.</w:t>
      </w:r>
    </w:p>
    <w:p w:rsidR="00EB6927" w:rsidRPr="00881D59" w:rsidRDefault="0041495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Концертно-просветительская работа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041B8D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041B8D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Специализация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Художественное руководство оперно-симфоническим оркестром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F3295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="00554B42">
        <w:rPr>
          <w:rFonts w:ascii="Times New Roman" w:hAnsi="Times New Roman"/>
          <w:sz w:val="28"/>
          <w:szCs w:val="28"/>
        </w:rPr>
        <w:t xml:space="preserve"> практика – </w:t>
      </w:r>
      <w:r>
        <w:rPr>
          <w:rFonts w:ascii="Times New Roman" w:hAnsi="Times New Roman"/>
          <w:sz w:val="28"/>
          <w:szCs w:val="28"/>
        </w:rPr>
        <w:t>Концертно-просветительская работа</w:t>
      </w:r>
      <w:r w:rsidR="00554B42">
        <w:rPr>
          <w:rFonts w:ascii="Times New Roman" w:hAnsi="Times New Roman"/>
          <w:sz w:val="28"/>
          <w:szCs w:val="28"/>
        </w:rPr>
        <w:t xml:space="preserve">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E304CB" w:rsidRPr="00D81753" w:rsidRDefault="00E304CB" w:rsidP="003B0D35">
      <w:pPr>
        <w:pStyle w:val="a5"/>
        <w:spacing w:before="0"/>
        <w:ind w:firstLine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83E83">
        <w:rPr>
          <w:rFonts w:ascii="Times New Roman" w:hAnsi="Times New Roman" w:cs="Times New Roman"/>
          <w:sz w:val="28"/>
          <w:szCs w:val="28"/>
        </w:rPr>
        <w:t>закрепление теоретических знаний по основным дисциплинам курса, полученных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при </w:t>
      </w:r>
      <w:r w:rsidRPr="00A83E83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и учебной практики.</w:t>
      </w:r>
      <w:r w:rsidRPr="00A83E83">
        <w:rPr>
          <w:rFonts w:ascii="Times New Roman" w:hAnsi="Times New Roman" w:cs="Times New Roman"/>
          <w:sz w:val="28"/>
          <w:szCs w:val="28"/>
        </w:rPr>
        <w:t xml:space="preserve"> 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Является </w:t>
      </w:r>
      <w:r w:rsidR="003B0D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важнейшей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частью</w:t>
      </w:r>
      <w:r w:rsidRPr="00D81753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практики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проходящей в учебном заведении. Во время производственной практики происходит закрепление и конкретизация результатов теоретического учебно-практического обучения, приобретение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обучающимися 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умения и навыков практической работы по присваиваемой квалификации и избранной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D8175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специальности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>подготовка специалиста</w:t>
      </w:r>
      <w:r w:rsidR="00ED58D1">
        <w:rPr>
          <w:rFonts w:ascii="Times New Roman" w:hAnsi="Times New Roman"/>
          <w:sz w:val="28"/>
          <w:szCs w:val="28"/>
        </w:rPr>
        <w:t>,</w:t>
      </w:r>
      <w:r w:rsidRPr="00D81753">
        <w:rPr>
          <w:rFonts w:ascii="Times New Roman" w:hAnsi="Times New Roman"/>
          <w:sz w:val="28"/>
          <w:szCs w:val="28"/>
        </w:rPr>
        <w:t xml:space="preserve"> способного осуществлять художественное руководство и управление </w:t>
      </w:r>
      <w:r>
        <w:rPr>
          <w:rFonts w:ascii="Times New Roman" w:hAnsi="Times New Roman"/>
          <w:sz w:val="28"/>
          <w:szCs w:val="28"/>
        </w:rPr>
        <w:t>симфоническим</w:t>
      </w:r>
      <w:r w:rsidRPr="00D81753">
        <w:rPr>
          <w:rFonts w:ascii="Times New Roman" w:hAnsi="Times New Roman"/>
          <w:sz w:val="28"/>
          <w:szCs w:val="28"/>
        </w:rPr>
        <w:t xml:space="preserve"> коллективом в процессе репетиционной и концертно-творческой работы;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 xml:space="preserve">овладение навыками теоретического и </w:t>
      </w:r>
      <w:r>
        <w:rPr>
          <w:rFonts w:ascii="Times New Roman" w:hAnsi="Times New Roman"/>
          <w:sz w:val="28"/>
          <w:szCs w:val="28"/>
        </w:rPr>
        <w:t>практического</w:t>
      </w:r>
      <w:r w:rsidRPr="00D81753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 xml:space="preserve"> оперно-симфонической партитуры</w:t>
      </w:r>
      <w:r w:rsidRPr="00D81753">
        <w:rPr>
          <w:rFonts w:ascii="Times New Roman" w:hAnsi="Times New Roman"/>
          <w:sz w:val="28"/>
          <w:szCs w:val="28"/>
        </w:rPr>
        <w:t>;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 xml:space="preserve"> умение правильно отбирать и применять на практике концертный и педагогический репертуар;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расширение музыкального кругозора студента;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воспитание хорошего музыкального вкуса;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умение разобраться в идейном содержании и художественных достоинствах изучаемого произведения;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 xml:space="preserve">формирование у студентов фундаментальных знания в области </w:t>
      </w:r>
      <w:r>
        <w:t>дирижерского</w:t>
      </w:r>
      <w:r w:rsidRPr="00D81753">
        <w:t xml:space="preserve"> искусства;</w:t>
      </w:r>
    </w:p>
    <w:p w:rsidR="002A6E9B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профессиональная подготовка студентов их к дирижёрской практике, обучение эффективному применению полученных знаний в самостоятельной профессиональной деятельности;</w:t>
      </w:r>
    </w:p>
    <w:p w:rsidR="00881D59" w:rsidRPr="002A6E9B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2A6E9B">
        <w:t xml:space="preserve">изучение оркестровых сочинений отечественных и зарубежных композиторов </w:t>
      </w:r>
      <w:r w:rsidRPr="002A6E9B">
        <w:rPr>
          <w:lang w:val="en-US"/>
        </w:rPr>
        <w:t>XX</w:t>
      </w:r>
      <w:r w:rsidRPr="002A6E9B">
        <w:t xml:space="preserve"> – начала </w:t>
      </w:r>
      <w:r w:rsidRPr="002A6E9B">
        <w:rPr>
          <w:lang w:val="en-US"/>
        </w:rPr>
        <w:t>XXI</w:t>
      </w:r>
      <w:r w:rsidRPr="002A6E9B">
        <w:t xml:space="preserve"> века, их стилевых и композиционных особенностей, создающее условия для формирования спектра профессиональных теоретических знаний, необходимых студенту в его практической (дирижерской и педагогической) деятельности. </w:t>
      </w:r>
    </w:p>
    <w:p w:rsidR="00F32952" w:rsidRPr="00925716" w:rsidRDefault="00F32952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D3F" w:rsidRPr="003B0D35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3B0D35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812B11" w:rsidRDefault="00812B11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ПК-19</w:t>
      </w:r>
      <w:r w:rsidR="009B5D3F" w:rsidRPr="00AE62A3">
        <w:rPr>
          <w:rFonts w:ascii="Times New Roman" w:hAnsi="Times New Roman" w:cs="Times New Roman"/>
          <w:sz w:val="28"/>
          <w:szCs w:val="28"/>
        </w:rPr>
        <w:t xml:space="preserve"> – </w:t>
      </w:r>
      <w:r w:rsidRPr="00812B11">
        <w:rPr>
          <w:rFonts w:ascii="Times New Roman" w:hAnsi="Times New Roman" w:cs="Times New Roman"/>
          <w:sz w:val="28"/>
          <w:szCs w:val="28"/>
        </w:rPr>
        <w:t>готовность интеллектуально и психологически к преподавательской деятельности в сфере дирижирования и музыкально-теоретических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B11" w:rsidRDefault="00812B11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ПК-22</w:t>
      </w:r>
      <w:r w:rsidR="009B5D3F" w:rsidRPr="00AE62A3">
        <w:rPr>
          <w:rFonts w:ascii="Times New Roman" w:hAnsi="Times New Roman" w:cs="Times New Roman"/>
          <w:sz w:val="28"/>
          <w:szCs w:val="28"/>
        </w:rPr>
        <w:t xml:space="preserve"> – </w:t>
      </w:r>
      <w:r w:rsidR="00EF2EE4">
        <w:rPr>
          <w:rFonts w:ascii="Times New Roman" w:hAnsi="Times New Roman" w:cs="Times New Roman"/>
          <w:sz w:val="28"/>
          <w:szCs w:val="28"/>
        </w:rPr>
        <w:t>готовность</w:t>
      </w:r>
      <w:r w:rsidR="00855D56" w:rsidRPr="00855D56">
        <w:rPr>
          <w:rFonts w:ascii="Times New Roman" w:hAnsi="Times New Roman" w:cs="Times New Roman"/>
          <w:sz w:val="28"/>
          <w:szCs w:val="28"/>
        </w:rPr>
        <w:t xml:space="preserve"> формулировать и применять на практике собственные педагогические </w:t>
      </w:r>
      <w:bookmarkStart w:id="0" w:name="_GoBack"/>
      <w:bookmarkEnd w:id="0"/>
      <w:r w:rsidR="00855D56" w:rsidRPr="00855D56">
        <w:rPr>
          <w:rFonts w:ascii="Times New Roman" w:hAnsi="Times New Roman" w:cs="Times New Roman"/>
          <w:sz w:val="28"/>
          <w:szCs w:val="28"/>
        </w:rPr>
        <w:t>принципы и методы обучения</w:t>
      </w:r>
      <w:r w:rsidR="00855D56">
        <w:rPr>
          <w:rFonts w:ascii="Times New Roman" w:hAnsi="Times New Roman" w:cs="Times New Roman"/>
          <w:sz w:val="28"/>
          <w:szCs w:val="28"/>
        </w:rPr>
        <w:t>;</w:t>
      </w:r>
    </w:p>
    <w:p w:rsidR="00812B11" w:rsidRDefault="00F70F76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</w:t>
      </w:r>
      <w:r w:rsidR="00812B11">
        <w:rPr>
          <w:rFonts w:ascii="Times New Roman" w:hAnsi="Times New Roman" w:cs="Times New Roman"/>
          <w:sz w:val="28"/>
          <w:szCs w:val="28"/>
        </w:rPr>
        <w:t>6</w:t>
      </w:r>
      <w:r w:rsidR="009B5D3F" w:rsidRPr="00A4197B">
        <w:rPr>
          <w:rFonts w:ascii="Times New Roman" w:hAnsi="Times New Roman" w:cs="Times New Roman"/>
          <w:sz w:val="28"/>
          <w:szCs w:val="28"/>
        </w:rPr>
        <w:t xml:space="preserve"> – </w:t>
      </w:r>
      <w:r w:rsidR="00855D56" w:rsidRPr="00855D56">
        <w:rPr>
          <w:rFonts w:ascii="Times New Roman" w:hAnsi="Times New Roman" w:cs="Times New Roman"/>
          <w:sz w:val="28"/>
          <w:szCs w:val="28"/>
        </w:rPr>
        <w:t>способность использовать методы организационной деятельности и высокую культуру общения в художественно-творческом процессе</w:t>
      </w:r>
      <w:r w:rsidR="00855D56">
        <w:rPr>
          <w:rFonts w:ascii="Times New Roman" w:hAnsi="Times New Roman" w:cs="Times New Roman"/>
          <w:sz w:val="28"/>
          <w:szCs w:val="28"/>
        </w:rPr>
        <w:t>;</w:t>
      </w:r>
    </w:p>
    <w:p w:rsidR="00925716" w:rsidRPr="00812B11" w:rsidRDefault="00F70F76" w:rsidP="00F70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</w:t>
      </w:r>
      <w:r w:rsidR="00812B11">
        <w:rPr>
          <w:rFonts w:ascii="Times New Roman" w:hAnsi="Times New Roman"/>
          <w:sz w:val="28"/>
          <w:szCs w:val="28"/>
        </w:rPr>
        <w:t>7</w:t>
      </w:r>
      <w:r w:rsidR="009B5D3F" w:rsidRPr="00AE62A3">
        <w:rPr>
          <w:rFonts w:ascii="Times New Roman" w:hAnsi="Times New Roman"/>
          <w:sz w:val="28"/>
          <w:szCs w:val="28"/>
        </w:rPr>
        <w:t xml:space="preserve"> – </w:t>
      </w:r>
      <w:r w:rsidR="00EF2EE4">
        <w:rPr>
          <w:rFonts w:ascii="Times New Roman" w:hAnsi="Times New Roman"/>
          <w:sz w:val="28"/>
          <w:szCs w:val="28"/>
        </w:rPr>
        <w:t>способность</w:t>
      </w:r>
      <w:r w:rsidR="00855D56" w:rsidRPr="00855D56">
        <w:rPr>
          <w:rFonts w:ascii="Times New Roman" w:hAnsi="Times New Roman"/>
          <w:sz w:val="28"/>
          <w:szCs w:val="28"/>
        </w:rPr>
        <w:t xml:space="preserve"> применять на практике знания в области экономики и правоведения в области культуры</w:t>
      </w:r>
      <w:r w:rsidR="00855D56">
        <w:rPr>
          <w:rFonts w:ascii="Times New Roman" w:hAnsi="Times New Roman"/>
          <w:sz w:val="28"/>
          <w:szCs w:val="28"/>
        </w:rPr>
        <w:t xml:space="preserve">. </w:t>
      </w:r>
    </w:p>
    <w:p w:rsidR="00F70F76" w:rsidRPr="00925716" w:rsidRDefault="00F70F76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3B0D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1F767F" w:rsidRPr="00957D46" w:rsidRDefault="0015344B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практики, подготовительная работа над партитурой.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1F767F" w:rsidRPr="00957D46" w:rsidRDefault="0015344B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 разучивания симфонического (вокально-симфонического) произведения.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1F767F" w:rsidRPr="00957D46" w:rsidRDefault="0015344B" w:rsidP="00525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отчета.</w:t>
            </w:r>
          </w:p>
        </w:tc>
      </w:tr>
    </w:tbl>
    <w:p w:rsidR="001F767F" w:rsidRPr="00F469E0" w:rsidRDefault="001F767F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3B0D35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Форма контроля – зачет с оценкой.</w:t>
      </w:r>
    </w:p>
    <w:sectPr w:rsidR="00D82CC7" w:rsidRPr="003B0D35" w:rsidSect="00CC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011AB"/>
    <w:multiLevelType w:val="hybridMultilevel"/>
    <w:tmpl w:val="F6B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919AF"/>
    <w:multiLevelType w:val="hybridMultilevel"/>
    <w:tmpl w:val="ED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41B8D"/>
    <w:rsid w:val="00097F18"/>
    <w:rsid w:val="00100324"/>
    <w:rsid w:val="0015344B"/>
    <w:rsid w:val="001F767F"/>
    <w:rsid w:val="002A6E9B"/>
    <w:rsid w:val="002D4C3B"/>
    <w:rsid w:val="00380925"/>
    <w:rsid w:val="003B0D35"/>
    <w:rsid w:val="00414958"/>
    <w:rsid w:val="00433885"/>
    <w:rsid w:val="00554B42"/>
    <w:rsid w:val="0067683B"/>
    <w:rsid w:val="00720AF4"/>
    <w:rsid w:val="00730923"/>
    <w:rsid w:val="00780240"/>
    <w:rsid w:val="007D36F6"/>
    <w:rsid w:val="00812B11"/>
    <w:rsid w:val="00855D56"/>
    <w:rsid w:val="00856C30"/>
    <w:rsid w:val="00881D59"/>
    <w:rsid w:val="00925716"/>
    <w:rsid w:val="009B5D3F"/>
    <w:rsid w:val="00A21B71"/>
    <w:rsid w:val="00A955B2"/>
    <w:rsid w:val="00AA228B"/>
    <w:rsid w:val="00BB4300"/>
    <w:rsid w:val="00BC1DED"/>
    <w:rsid w:val="00C97E48"/>
    <w:rsid w:val="00CC0168"/>
    <w:rsid w:val="00D20B02"/>
    <w:rsid w:val="00D82CC7"/>
    <w:rsid w:val="00E304CB"/>
    <w:rsid w:val="00E8334D"/>
    <w:rsid w:val="00EB1C9D"/>
    <w:rsid w:val="00EB6927"/>
    <w:rsid w:val="00EC159E"/>
    <w:rsid w:val="00ED58D1"/>
    <w:rsid w:val="00EF2EE4"/>
    <w:rsid w:val="00F32952"/>
    <w:rsid w:val="00F70F76"/>
    <w:rsid w:val="00F91DD4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7DC7D-19F4-4854-996C-230DAAC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5">
    <w:name w:val="текст обычный"/>
    <w:rsid w:val="00E304CB"/>
    <w:pPr>
      <w:tabs>
        <w:tab w:val="left" w:pos="2835"/>
        <w:tab w:val="left" w:pos="5144"/>
      </w:tabs>
      <w:suppressAutoHyphens/>
      <w:spacing w:before="120"/>
      <w:ind w:firstLine="964"/>
      <w:jc w:val="both"/>
    </w:pPr>
    <w:rPr>
      <w:rFonts w:ascii="Arial" w:eastAsia="SimSun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304CB"/>
    <w:pPr>
      <w:spacing w:after="200" w:line="276" w:lineRule="auto"/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E304CB"/>
    <w:pPr>
      <w:autoSpaceDE w:val="0"/>
      <w:autoSpaceDN w:val="0"/>
      <w:adjustRightInd w:val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Основной текст Знак"/>
    <w:link w:val="a7"/>
    <w:rsid w:val="00E304CB"/>
    <w:rPr>
      <w:rFonts w:eastAsia="Calibri"/>
      <w:sz w:val="28"/>
      <w:szCs w:val="28"/>
    </w:rPr>
  </w:style>
  <w:style w:type="character" w:customStyle="1" w:styleId="apple-converted-space">
    <w:name w:val="apple-converted-space"/>
    <w:rsid w:val="00E3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4</cp:revision>
  <cp:lastPrinted>2018-10-22T07:17:00Z</cp:lastPrinted>
  <dcterms:created xsi:type="dcterms:W3CDTF">2019-01-24T07:42:00Z</dcterms:created>
  <dcterms:modified xsi:type="dcterms:W3CDTF">2019-05-13T14:35:00Z</dcterms:modified>
</cp:coreProperties>
</file>