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0614B8">
        <w:rPr>
          <w:sz w:val="28"/>
          <w:szCs w:val="28"/>
        </w:rPr>
        <w:t>3.02</w:t>
      </w:r>
      <w:r w:rsidR="00C75EC9" w:rsidRPr="00C75EC9">
        <w:rPr>
          <w:sz w:val="28"/>
          <w:szCs w:val="28"/>
        </w:rPr>
        <w:t xml:space="preserve">. </w:t>
      </w:r>
      <w:r w:rsidR="000614B8">
        <w:rPr>
          <w:sz w:val="28"/>
          <w:szCs w:val="28"/>
        </w:rPr>
        <w:t>Музыкально-инструментальное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14B8">
        <w:rPr>
          <w:sz w:val="28"/>
          <w:szCs w:val="28"/>
        </w:rPr>
        <w:t>Фортепиано</w:t>
      </w:r>
      <w:r w:rsidR="00084F90">
        <w:rPr>
          <w:sz w:val="28"/>
          <w:szCs w:val="28"/>
        </w:rPr>
        <w:t>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50173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C50173" w:rsidRPr="00C50173">
        <w:rPr>
          <w:bCs/>
          <w:sz w:val="28"/>
          <w:szCs w:val="28"/>
        </w:rPr>
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«Концертмейстерский класс», «Ансамбль».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C50173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9F1C9C" w:rsidP="00556051">
            <w:pPr>
              <w:jc w:val="both"/>
            </w:pPr>
            <w:r w:rsidRPr="009F1C9C">
              <w:t>способность пользоваться методологией анализа и оценки о</w:t>
            </w:r>
            <w:r>
              <w:t>собенностей исполнитель</w:t>
            </w:r>
            <w:r w:rsidRPr="009F1C9C">
              <w:t>ской интерпретации, национальных школ, исполнительских стилей</w:t>
            </w:r>
            <w:r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C50173">
              <w:rPr>
                <w:sz w:val="24"/>
                <w:szCs w:val="24"/>
              </w:rPr>
              <w:t>9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9F1C9C" w:rsidP="00556051">
            <w:pPr>
              <w:jc w:val="both"/>
            </w:pPr>
            <w:r w:rsidRPr="009F1C9C">
              <w:t>способность организовывать свою практическую деят</w:t>
            </w:r>
            <w:r>
              <w:t>ельность: интенсивно вести репе</w:t>
            </w:r>
            <w:r w:rsidRPr="009F1C9C">
              <w:t>тиционную (ансамблевую, концертмейстерскую, сольную) и концертную работу</w:t>
            </w:r>
            <w:r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C50173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E6422" w:rsidP="00AB6C51">
            <w:pPr>
              <w:jc w:val="both"/>
            </w:pPr>
            <w:r w:rsidRPr="00E72D18">
              <w:t xml:space="preserve"> </w:t>
            </w:r>
            <w:r w:rsidR="009F1C9C" w:rsidRPr="009F1C9C">
              <w:t>готовность к постоянной и систематической работе,</w:t>
            </w:r>
            <w:r w:rsidR="009F1C9C">
              <w:t xml:space="preserve"> направленной на совершенствова</w:t>
            </w:r>
            <w:r w:rsidR="009F1C9C" w:rsidRPr="009F1C9C">
              <w:t>ние своего исполнительского мастерства</w:t>
            </w:r>
            <w:r w:rsidR="009F1C9C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C50173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9F1C9C" w:rsidP="00556051">
            <w:pPr>
              <w:jc w:val="both"/>
            </w:pPr>
            <w:r w:rsidRPr="009F1C9C">
              <w:t xml:space="preserve">готовность к овладению и постоянному расширению </w:t>
            </w:r>
            <w:r>
              <w:t>репертуара, соответствующего ис</w:t>
            </w:r>
            <w:r w:rsidRPr="009F1C9C">
              <w:t>полнительскому профилю</w:t>
            </w:r>
            <w:r>
              <w:t>;</w:t>
            </w:r>
          </w:p>
        </w:tc>
      </w:tr>
      <w:tr w:rsidR="00C50173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C50173" w:rsidRDefault="00C50173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ПК-17</w:t>
            </w:r>
          </w:p>
        </w:tc>
        <w:tc>
          <w:tcPr>
            <w:tcW w:w="7923" w:type="dxa"/>
            <w:shd w:val="clear" w:color="auto" w:fill="auto"/>
          </w:tcPr>
          <w:p w:rsidR="00C50173" w:rsidRPr="00F17BF4" w:rsidRDefault="009F1C9C" w:rsidP="00556051">
            <w:pPr>
              <w:jc w:val="both"/>
            </w:pPr>
            <w:r w:rsidRPr="009F1C9C">
              <w:t>способность исполнять партию своего инструмента в различных видах ансамбля</w:t>
            </w:r>
            <w:r>
              <w:t>;</w:t>
            </w:r>
          </w:p>
        </w:tc>
      </w:tr>
      <w:tr w:rsidR="00C50173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C50173" w:rsidRDefault="00C50173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ПК-18</w:t>
            </w:r>
          </w:p>
        </w:tc>
        <w:tc>
          <w:tcPr>
            <w:tcW w:w="7923" w:type="dxa"/>
            <w:shd w:val="clear" w:color="auto" w:fill="auto"/>
          </w:tcPr>
          <w:p w:rsidR="00C50173" w:rsidRPr="00F17BF4" w:rsidRDefault="009F1C9C" w:rsidP="00556051">
            <w:pPr>
              <w:jc w:val="both"/>
            </w:pPr>
            <w:r w:rsidRPr="009F1C9C">
              <w:t>готовность к изучению устройства своего инструмента и основ обращения с ним</w:t>
            </w:r>
            <w:r>
              <w:t>.</w:t>
            </w:r>
          </w:p>
        </w:tc>
      </w:tr>
    </w:tbl>
    <w:p w:rsidR="00F17BF4" w:rsidRDefault="00F17BF4" w:rsidP="00686908">
      <w:pPr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9F1C9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F1C9C">
              <w:rPr>
                <w:bCs/>
                <w:sz w:val="22"/>
                <w:szCs w:val="22"/>
              </w:rPr>
              <w:t xml:space="preserve">Особенности методического </w:t>
            </w:r>
            <w:r>
              <w:rPr>
                <w:bCs/>
                <w:sz w:val="22"/>
                <w:szCs w:val="22"/>
              </w:rPr>
              <w:t>анализа художественной интерпре</w:t>
            </w:r>
            <w:r w:rsidRPr="009F1C9C">
              <w:rPr>
                <w:bCs/>
                <w:sz w:val="22"/>
                <w:szCs w:val="22"/>
              </w:rPr>
              <w:t>тации произведения, целей и</w:t>
            </w:r>
            <w:r>
              <w:rPr>
                <w:bCs/>
                <w:sz w:val="22"/>
                <w:szCs w:val="22"/>
              </w:rPr>
              <w:t xml:space="preserve"> задач по формированию индивиду</w:t>
            </w:r>
            <w:r w:rsidRPr="009F1C9C">
              <w:rPr>
                <w:bCs/>
                <w:sz w:val="22"/>
                <w:szCs w:val="22"/>
              </w:rPr>
              <w:t>альной исполнительского об</w:t>
            </w:r>
            <w:r>
              <w:rPr>
                <w:bCs/>
                <w:sz w:val="22"/>
                <w:szCs w:val="22"/>
              </w:rPr>
              <w:t>лика в национальных исполнитель</w:t>
            </w:r>
            <w:r w:rsidRPr="009F1C9C">
              <w:rPr>
                <w:bCs/>
                <w:sz w:val="22"/>
                <w:szCs w:val="22"/>
              </w:rPr>
              <w:t>ских школах;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9F1C9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F1C9C">
              <w:rPr>
                <w:bCs/>
                <w:sz w:val="22"/>
                <w:szCs w:val="22"/>
              </w:rPr>
              <w:t>Методические основы исполнительского процесса в анализе технической проблематики пр</w:t>
            </w:r>
            <w:r>
              <w:rPr>
                <w:bCs/>
                <w:sz w:val="22"/>
                <w:szCs w:val="22"/>
              </w:rPr>
              <w:t>оизведений сольного, ансамблево</w:t>
            </w:r>
            <w:r w:rsidRPr="009F1C9C">
              <w:rPr>
                <w:bCs/>
                <w:sz w:val="22"/>
                <w:szCs w:val="22"/>
              </w:rPr>
              <w:t>го и концертмейстерского репертуара;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4216AA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9F1C9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F1C9C">
              <w:rPr>
                <w:bCs/>
                <w:sz w:val="22"/>
                <w:szCs w:val="22"/>
              </w:rPr>
              <w:t xml:space="preserve">Индивидуальный творческий </w:t>
            </w:r>
            <w:r>
              <w:rPr>
                <w:bCs/>
                <w:sz w:val="22"/>
                <w:szCs w:val="22"/>
              </w:rPr>
              <w:t>потенциал в условиях репетицион</w:t>
            </w:r>
            <w:r w:rsidRPr="009F1C9C">
              <w:rPr>
                <w:bCs/>
                <w:sz w:val="22"/>
                <w:szCs w:val="22"/>
              </w:rPr>
              <w:t>ной и концертной работы</w:t>
            </w:r>
            <w:r w:rsidR="004216AA" w:rsidRPr="004216AA">
              <w:rPr>
                <w:bCs/>
                <w:sz w:val="22"/>
                <w:szCs w:val="22"/>
              </w:rPr>
              <w:t>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9F1C9C" w:rsidP="009F1C9C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F1C9C">
              <w:rPr>
                <w:bCs/>
                <w:sz w:val="22"/>
                <w:szCs w:val="22"/>
              </w:rPr>
              <w:t>Характерные особенности ре</w:t>
            </w:r>
            <w:r>
              <w:rPr>
                <w:bCs/>
                <w:sz w:val="22"/>
                <w:szCs w:val="22"/>
              </w:rPr>
              <w:t>петиционного и концертного практ</w:t>
            </w:r>
            <w:r w:rsidRPr="009F1C9C">
              <w:rPr>
                <w:bCs/>
                <w:sz w:val="22"/>
                <w:szCs w:val="22"/>
              </w:rPr>
              <w:t>икума в работе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9F1C9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F1C9C">
              <w:rPr>
                <w:bCs/>
                <w:sz w:val="22"/>
                <w:szCs w:val="22"/>
              </w:rPr>
              <w:t>Направления и алгоритмы с</w:t>
            </w:r>
            <w:r>
              <w:rPr>
                <w:bCs/>
                <w:sz w:val="22"/>
                <w:szCs w:val="22"/>
              </w:rPr>
              <w:t>овершенствования исполнительско</w:t>
            </w:r>
            <w:r w:rsidRPr="009F1C9C">
              <w:rPr>
                <w:bCs/>
                <w:sz w:val="22"/>
                <w:szCs w:val="22"/>
              </w:rPr>
              <w:t>го мастерства в развитии индиви</w:t>
            </w:r>
            <w:r>
              <w:rPr>
                <w:bCs/>
                <w:sz w:val="22"/>
                <w:szCs w:val="22"/>
              </w:rPr>
              <w:t>дуальных творческих способ</w:t>
            </w:r>
            <w:r w:rsidRPr="009F1C9C">
              <w:rPr>
                <w:bCs/>
                <w:sz w:val="22"/>
                <w:szCs w:val="22"/>
              </w:rPr>
              <w:t>ностей;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9F1C9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F1C9C">
              <w:rPr>
                <w:bCs/>
                <w:sz w:val="22"/>
                <w:szCs w:val="22"/>
              </w:rPr>
              <w:t>Характерные особенности ансамблевого исполнительства;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9F1C9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F1C9C">
              <w:rPr>
                <w:bCs/>
                <w:sz w:val="22"/>
                <w:szCs w:val="22"/>
              </w:rPr>
              <w:t xml:space="preserve">Изучение устройства своего </w:t>
            </w:r>
            <w:r>
              <w:rPr>
                <w:bCs/>
                <w:sz w:val="22"/>
                <w:szCs w:val="22"/>
              </w:rPr>
              <w:t>инструмента в его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 исторической дина</w:t>
            </w:r>
            <w:r w:rsidRPr="009F1C9C">
              <w:rPr>
                <w:bCs/>
                <w:sz w:val="22"/>
                <w:szCs w:val="22"/>
              </w:rPr>
              <w:t>мике и перспективе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A14C0"/>
    <w:rsid w:val="000E77B3"/>
    <w:rsid w:val="00317B75"/>
    <w:rsid w:val="003D1105"/>
    <w:rsid w:val="004216AA"/>
    <w:rsid w:val="006531C9"/>
    <w:rsid w:val="0067050E"/>
    <w:rsid w:val="00686908"/>
    <w:rsid w:val="0087449B"/>
    <w:rsid w:val="008E460C"/>
    <w:rsid w:val="009524C5"/>
    <w:rsid w:val="009976A9"/>
    <w:rsid w:val="009F1C9C"/>
    <w:rsid w:val="00AB6C51"/>
    <w:rsid w:val="00AE6422"/>
    <w:rsid w:val="00C50173"/>
    <w:rsid w:val="00C75EC9"/>
    <w:rsid w:val="00D36C41"/>
    <w:rsid w:val="00E22F44"/>
    <w:rsid w:val="00E273C0"/>
    <w:rsid w:val="00EB7889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202C-3862-4909-88EC-5B26C0B7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agips</cp:lastModifiedBy>
  <cp:revision>2</cp:revision>
  <dcterms:created xsi:type="dcterms:W3CDTF">2018-12-31T17:22:00Z</dcterms:created>
  <dcterms:modified xsi:type="dcterms:W3CDTF">2018-12-31T17:22:00Z</dcterms:modified>
</cp:coreProperties>
</file>