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55" w:rsidRDefault="00504255" w:rsidP="0050425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504255" w:rsidRDefault="00504255" w:rsidP="0050425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04255" w:rsidRDefault="00504255" w:rsidP="0050425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Химия </w:t>
      </w:r>
    </w:p>
    <w:p w:rsidR="00504255" w:rsidRDefault="00504255" w:rsidP="0050425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4255" w:rsidRDefault="00504255" w:rsidP="0050425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b/>
          <w:bCs/>
          <w:sz w:val="28"/>
          <w:szCs w:val="28"/>
        </w:rPr>
        <w:t>29.03.02,  Технологи</w:t>
      </w:r>
      <w:r w:rsidRPr="00F23335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и проектирование  </w:t>
      </w:r>
    </w:p>
    <w:p w:rsidR="00504255" w:rsidRPr="00F36BC4" w:rsidRDefault="00504255" w:rsidP="0050425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текстильных изделий.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4255" w:rsidRPr="00F23335" w:rsidRDefault="00504255" w:rsidP="00504255">
      <w:pPr>
        <w:tabs>
          <w:tab w:val="right" w:leader="underscore" w:pos="850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BC4">
        <w:rPr>
          <w:rFonts w:ascii="Times New Roman" w:hAnsi="Times New Roman"/>
          <w:b/>
          <w:bCs/>
          <w:sz w:val="28"/>
          <w:szCs w:val="28"/>
        </w:rPr>
        <w:t>Проектирование текстильных изделий.</w:t>
      </w:r>
    </w:p>
    <w:p w:rsidR="00504255" w:rsidRPr="00221276" w:rsidRDefault="00504255" w:rsidP="00504255">
      <w:pPr>
        <w:tabs>
          <w:tab w:val="right" w:leader="underscore" w:pos="8505"/>
        </w:tabs>
        <w:rPr>
          <w:rFonts w:ascii="Times New Roman" w:hAnsi="Times New Roman"/>
          <w:b/>
          <w:bCs/>
          <w:sz w:val="28"/>
          <w:szCs w:val="28"/>
        </w:rPr>
      </w:pPr>
      <w:r w:rsidRPr="00221276">
        <w:rPr>
          <w:rFonts w:ascii="Times New Roman" w:hAnsi="Times New Roman"/>
          <w:b/>
          <w:color w:val="333333"/>
          <w:sz w:val="28"/>
          <w:szCs w:val="28"/>
        </w:rPr>
        <w:t>Экспертиза и товароведение изделий текстильной и легкой промышленности.</w:t>
      </w:r>
    </w:p>
    <w:p w:rsidR="00504255" w:rsidRPr="00F36BC4" w:rsidRDefault="00504255" w:rsidP="00504255">
      <w:pPr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04255" w:rsidRDefault="00504255" w:rsidP="005042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504255" w:rsidRPr="00F36BC4" w:rsidRDefault="00504255" w:rsidP="00504255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F36BC4">
        <w:rPr>
          <w:rFonts w:ascii="Times New Roman" w:hAnsi="Times New Roman"/>
          <w:sz w:val="28"/>
          <w:szCs w:val="28"/>
        </w:rPr>
        <w:t xml:space="preserve"> - использовать  теоретические  знания для определения возможных направлений  химических взаимодействий;</w:t>
      </w:r>
    </w:p>
    <w:p w:rsidR="00504255" w:rsidRPr="00F36BC4" w:rsidRDefault="00504255" w:rsidP="00504255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BC4">
        <w:rPr>
          <w:rFonts w:ascii="Times New Roman" w:hAnsi="Times New Roman"/>
          <w:sz w:val="28"/>
          <w:szCs w:val="28"/>
        </w:rPr>
        <w:t>- применять знания основных понятий и законов химии  для различных расчетов кинетических и термодинамических характеристик химических реакций;</w:t>
      </w:r>
    </w:p>
    <w:p w:rsidR="00504255" w:rsidRDefault="00504255" w:rsidP="00504255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F36BC4">
        <w:rPr>
          <w:rFonts w:ascii="Times New Roman" w:hAnsi="Times New Roman"/>
          <w:sz w:val="28"/>
          <w:szCs w:val="28"/>
        </w:rPr>
        <w:t xml:space="preserve"> - использовать  практический навык выполнения работ в химической лаборатории и составления отчетов по теме   исследования.</w:t>
      </w:r>
    </w:p>
    <w:p w:rsidR="00504255" w:rsidRPr="00F36BC4" w:rsidRDefault="00504255" w:rsidP="00504255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504255" w:rsidRDefault="00504255" w:rsidP="005042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504255" w:rsidRDefault="00504255" w:rsidP="005042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ОК-5 </w:t>
      </w:r>
      <w:r>
        <w:rPr>
          <w:rFonts w:ascii="Times New Roman" w:hAnsi="Times New Roman"/>
          <w:sz w:val="28"/>
          <w:szCs w:val="28"/>
        </w:rPr>
        <w:t>стремление к саморазвитию, повышению своей квалификации и мастерства;</w:t>
      </w:r>
    </w:p>
    <w:p w:rsidR="00504255" w:rsidRDefault="00504255" w:rsidP="005042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ОПК-1</w:t>
      </w:r>
      <w:r>
        <w:rPr>
          <w:rFonts w:ascii="Times New Roman" w:hAnsi="Times New Roman"/>
          <w:sz w:val="28"/>
          <w:szCs w:val="28"/>
        </w:rPr>
        <w:t xml:space="preserve"> использование основных законов естественнонаучных дисциплин в профессиональной деятельности, применение методов математического анализа и экспериментального исследования;</w:t>
      </w:r>
    </w:p>
    <w:p w:rsidR="00504255" w:rsidRDefault="00504255" w:rsidP="005042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ПК-4</w:t>
      </w:r>
      <w:r>
        <w:rPr>
          <w:rFonts w:ascii="Times New Roman" w:hAnsi="Times New Roman"/>
          <w:sz w:val="28"/>
          <w:szCs w:val="28"/>
        </w:rPr>
        <w:t xml:space="preserve"> 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применения; </w:t>
      </w:r>
    </w:p>
    <w:p w:rsidR="00504255" w:rsidRDefault="00504255" w:rsidP="005042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ПК-16</w:t>
      </w:r>
      <w:r>
        <w:rPr>
          <w:rFonts w:ascii="Times New Roman" w:hAnsi="Times New Roman"/>
          <w:sz w:val="28"/>
          <w:szCs w:val="28"/>
        </w:rPr>
        <w:t xml:space="preserve"> умением анализировать, обобщать результаты исследования и составлять отчеты (разделы отчета) по теме или ее разделу (этапу, заданию).  </w:t>
      </w:r>
    </w:p>
    <w:p w:rsidR="00504255" w:rsidRDefault="00504255" w:rsidP="00504255">
      <w:pPr>
        <w:rPr>
          <w:rFonts w:ascii="Times New Roman" w:hAnsi="Times New Roman"/>
          <w:sz w:val="28"/>
          <w:szCs w:val="28"/>
        </w:rPr>
      </w:pPr>
    </w:p>
    <w:p w:rsidR="00504255" w:rsidRDefault="00504255" w:rsidP="005042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дисциплины</w:t>
      </w:r>
    </w:p>
    <w:p w:rsidR="00504255" w:rsidRDefault="00504255" w:rsidP="00504255">
      <w:pPr>
        <w:ind w:hanging="439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понятия и законы химии.    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Классификация, номенклатура, получение и характерные свойства  неорганических соединений.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Строение атома, строение электронной оболочки и периодическая система элементов.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теории химической связи. Строение вещества.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Энергетика химических процессов. Термодинамические расчеты.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Химическая кинетика. Химическое равновесие.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Растворы. Общие свойства растворов. Концентрация растворов.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Химические равновесия в растворах электролитов.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Строение, номенклатура и свойства комплексных соединений.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-восстановительные реакции (ОВР)</w:t>
            </w:r>
          </w:p>
        </w:tc>
      </w:tr>
      <w:tr w:rsidR="00504255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Default="00504255" w:rsidP="00734D4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Электрохимические процессы.</w:t>
            </w:r>
          </w:p>
        </w:tc>
      </w:tr>
    </w:tbl>
    <w:p w:rsidR="00A85837" w:rsidRDefault="00A85837">
      <w:bookmarkStart w:id="0" w:name="_GoBack"/>
      <w:bookmarkEnd w:id="0"/>
    </w:p>
    <w:sectPr w:rsidR="00A8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55"/>
    <w:rsid w:val="00504255"/>
    <w:rsid w:val="00A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2018-09-16T09:48:00Z</dcterms:created>
  <dcterms:modified xsi:type="dcterms:W3CDTF">2018-09-16T09:48:00Z</dcterms:modified>
</cp:coreProperties>
</file>