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B748" w14:textId="77777777" w:rsidR="008F629E" w:rsidRPr="00045108" w:rsidRDefault="008F629E" w:rsidP="008F629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5B502297" w14:textId="77777777" w:rsidR="008F629E" w:rsidRPr="00045108" w:rsidRDefault="008F629E" w:rsidP="008F629E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Библиотековедение</w:t>
      </w:r>
      <w:r w:rsidRPr="00045108">
        <w:rPr>
          <w:b/>
          <w:bCs/>
          <w:sz w:val="28"/>
          <w:szCs w:val="28"/>
        </w:rPr>
        <w:t>»</w:t>
      </w:r>
    </w:p>
    <w:p w14:paraId="2C4BE81A" w14:textId="77777777" w:rsidR="008F629E" w:rsidRPr="00045108" w:rsidRDefault="008F629E" w:rsidP="008F629E">
      <w:pPr>
        <w:jc w:val="center"/>
        <w:rPr>
          <w:sz w:val="28"/>
          <w:szCs w:val="28"/>
        </w:rPr>
      </w:pPr>
    </w:p>
    <w:p w14:paraId="75D3C0F8" w14:textId="77777777" w:rsidR="00711A9E" w:rsidRPr="00DC3241" w:rsidRDefault="00711A9E" w:rsidP="00711A9E">
      <w:pPr>
        <w:ind w:firstLine="709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579EE739" w14:textId="77777777" w:rsidR="00711A9E" w:rsidRPr="00DC3241" w:rsidRDefault="00711A9E" w:rsidP="00711A9E">
      <w:pPr>
        <w:ind w:firstLine="709"/>
        <w:rPr>
          <w:b/>
          <w:sz w:val="28"/>
          <w:szCs w:val="28"/>
        </w:rPr>
      </w:pPr>
    </w:p>
    <w:p w14:paraId="06195CBD" w14:textId="77777777" w:rsidR="00711A9E" w:rsidRPr="00DC3241" w:rsidRDefault="00711A9E" w:rsidP="00711A9E">
      <w:pPr>
        <w:ind w:firstLine="709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60768C6" w14:textId="77777777" w:rsidR="00711A9E" w:rsidRPr="00DC3241" w:rsidRDefault="00711A9E" w:rsidP="00711A9E">
      <w:pPr>
        <w:ind w:firstLine="709"/>
        <w:rPr>
          <w:b/>
          <w:sz w:val="28"/>
          <w:szCs w:val="28"/>
        </w:rPr>
      </w:pPr>
    </w:p>
    <w:p w14:paraId="354B2A8E" w14:textId="77777777" w:rsidR="00711A9E" w:rsidRPr="00DC3241" w:rsidRDefault="00711A9E" w:rsidP="00711A9E">
      <w:pPr>
        <w:ind w:firstLine="709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2A572016" w14:textId="77777777" w:rsidR="00BF3F64" w:rsidRDefault="00BF3F64" w:rsidP="00711A9E">
      <w:pPr>
        <w:ind w:firstLine="709"/>
        <w:rPr>
          <w:color w:val="000000"/>
          <w:sz w:val="26"/>
          <w:szCs w:val="26"/>
        </w:rPr>
      </w:pPr>
    </w:p>
    <w:p w14:paraId="6B76B20C" w14:textId="1D46B153" w:rsidR="008F629E" w:rsidRDefault="008F629E" w:rsidP="00711A9E">
      <w:pPr>
        <w:ind w:left="709"/>
        <w:rPr>
          <w:color w:val="000000"/>
          <w:sz w:val="28"/>
          <w:szCs w:val="28"/>
        </w:rPr>
      </w:pPr>
      <w:r w:rsidRPr="00711A9E">
        <w:rPr>
          <w:color w:val="000000"/>
          <w:sz w:val="28"/>
          <w:szCs w:val="28"/>
        </w:rPr>
        <w:t xml:space="preserve">ОПК-1 </w:t>
      </w:r>
      <w:r w:rsidR="00711A9E" w:rsidRPr="00711A9E">
        <w:rPr>
          <w:color w:val="000000"/>
          <w:sz w:val="28"/>
          <w:szCs w:val="28"/>
        </w:rPr>
        <w:t>способность</w:t>
      </w:r>
      <w:r w:rsidRPr="00711A9E">
        <w:rPr>
          <w:color w:val="000000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информационно-коммуникативных технологий и с учетом основных требований информационной безопасности</w:t>
      </w:r>
      <w:r w:rsidR="00711A9E">
        <w:rPr>
          <w:color w:val="000000"/>
          <w:sz w:val="28"/>
          <w:szCs w:val="28"/>
        </w:rPr>
        <w:t>;</w:t>
      </w:r>
    </w:p>
    <w:p w14:paraId="0139B0F7" w14:textId="77777777" w:rsidR="00711A9E" w:rsidRPr="00711A9E" w:rsidRDefault="00711A9E" w:rsidP="00711A9E">
      <w:pPr>
        <w:ind w:left="709"/>
        <w:rPr>
          <w:color w:val="000000"/>
          <w:sz w:val="28"/>
          <w:szCs w:val="28"/>
        </w:rPr>
      </w:pPr>
    </w:p>
    <w:p w14:paraId="43997031" w14:textId="0B71C537" w:rsidR="008F629E" w:rsidRDefault="008F629E" w:rsidP="00711A9E">
      <w:pPr>
        <w:ind w:left="709"/>
        <w:rPr>
          <w:sz w:val="28"/>
          <w:szCs w:val="28"/>
        </w:rPr>
      </w:pPr>
      <w:r w:rsidRPr="00711A9E">
        <w:rPr>
          <w:color w:val="000000"/>
          <w:sz w:val="28"/>
          <w:szCs w:val="28"/>
        </w:rPr>
        <w:t>ПК</w:t>
      </w:r>
      <w:r w:rsidR="00711A9E" w:rsidRPr="00711A9E">
        <w:rPr>
          <w:color w:val="000000"/>
          <w:sz w:val="28"/>
          <w:szCs w:val="28"/>
        </w:rPr>
        <w:t>-2</w:t>
      </w:r>
      <w:bookmarkStart w:id="0" w:name="_GoBack"/>
      <w:bookmarkEnd w:id="0"/>
      <w:r w:rsidRPr="00711A9E">
        <w:rPr>
          <w:color w:val="000000"/>
          <w:sz w:val="28"/>
          <w:szCs w:val="28"/>
        </w:rPr>
        <w:t xml:space="preserve"> </w:t>
      </w:r>
      <w:r w:rsidR="00711A9E" w:rsidRPr="00711A9E">
        <w:rPr>
          <w:color w:val="000000"/>
          <w:sz w:val="28"/>
          <w:szCs w:val="28"/>
        </w:rPr>
        <w:t>способность</w:t>
      </w:r>
      <w:r w:rsidRPr="00711A9E">
        <w:rPr>
          <w:color w:val="000000"/>
          <w:sz w:val="28"/>
          <w:szCs w:val="28"/>
        </w:rPr>
        <w:t xml:space="preserve"> к участию в проведении художественно-эстетических исследований на основе применения профессиональных знаний и умений в различных научных и научно-практических областях искусствознания по направленности (профилю) образования</w:t>
      </w:r>
      <w:r w:rsidR="00711A9E">
        <w:rPr>
          <w:sz w:val="28"/>
          <w:szCs w:val="28"/>
        </w:rPr>
        <w:t>.</w:t>
      </w:r>
    </w:p>
    <w:p w14:paraId="25D8A511" w14:textId="77777777" w:rsidR="00711A9E" w:rsidRPr="00711A9E" w:rsidRDefault="00711A9E" w:rsidP="00711A9E">
      <w:pPr>
        <w:ind w:left="709"/>
        <w:rPr>
          <w:color w:val="000000"/>
          <w:sz w:val="28"/>
          <w:szCs w:val="28"/>
        </w:rPr>
      </w:pPr>
    </w:p>
    <w:p w14:paraId="7071EF20" w14:textId="21D84772" w:rsidR="008F629E" w:rsidRDefault="00711A9E" w:rsidP="00711A9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F629E" w:rsidRPr="00711A9E">
        <w:rPr>
          <w:b/>
          <w:sz w:val="28"/>
          <w:szCs w:val="28"/>
        </w:rPr>
        <w:t xml:space="preserve"> Содержание дисциплины</w:t>
      </w:r>
    </w:p>
    <w:p w14:paraId="3C0D7C78" w14:textId="77777777" w:rsidR="00711A9E" w:rsidRPr="00711A9E" w:rsidRDefault="00711A9E" w:rsidP="00711A9E">
      <w:pPr>
        <w:ind w:firstLine="709"/>
        <w:rPr>
          <w:color w:val="000000"/>
          <w:sz w:val="28"/>
          <w:szCs w:val="28"/>
        </w:rPr>
      </w:pPr>
    </w:p>
    <w:tbl>
      <w:tblPr>
        <w:tblpPr w:leftFromText="181" w:rightFromText="181" w:vertAnchor="text" w:horzAnchor="margin" w:tblpX="411" w:tblpY="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5"/>
      </w:tblGrid>
      <w:tr w:rsidR="00711A9E" w:rsidRPr="00A065CE" w14:paraId="7C88E80A" w14:textId="77777777" w:rsidTr="00711A9E">
        <w:trPr>
          <w:trHeight w:val="653"/>
        </w:trPr>
        <w:tc>
          <w:tcPr>
            <w:tcW w:w="851" w:type="dxa"/>
            <w:vAlign w:val="center"/>
          </w:tcPr>
          <w:p w14:paraId="5DEF8AF8" w14:textId="77777777" w:rsidR="008F629E" w:rsidRPr="00A065CE" w:rsidRDefault="008F629E" w:rsidP="00711A9E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935" w:type="dxa"/>
            <w:vAlign w:val="center"/>
          </w:tcPr>
          <w:p w14:paraId="49B33F1C" w14:textId="77777777" w:rsidR="008F629E" w:rsidRPr="00A04785" w:rsidRDefault="008F629E" w:rsidP="00711A9E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11A9E" w:rsidRPr="00A065CE" w14:paraId="3056FBAC" w14:textId="77777777" w:rsidTr="00711A9E">
        <w:trPr>
          <w:trHeight w:val="653"/>
        </w:trPr>
        <w:tc>
          <w:tcPr>
            <w:tcW w:w="851" w:type="dxa"/>
            <w:vAlign w:val="center"/>
          </w:tcPr>
          <w:p w14:paraId="2B3AC3CA" w14:textId="77777777" w:rsidR="008F629E" w:rsidRPr="00A065CE" w:rsidRDefault="008F629E" w:rsidP="00711A9E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935" w:type="dxa"/>
            <w:vAlign w:val="center"/>
          </w:tcPr>
          <w:p w14:paraId="0875F57A" w14:textId="77777777" w:rsidR="008F629E" w:rsidRPr="00647F23" w:rsidRDefault="00324F52" w:rsidP="00711A9E">
            <w:pPr>
              <w:tabs>
                <w:tab w:val="right" w:leader="underscore" w:pos="9639"/>
              </w:tabs>
              <w:spacing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Основы библиотековедения</w:t>
            </w:r>
          </w:p>
        </w:tc>
      </w:tr>
      <w:tr w:rsidR="00711A9E" w:rsidRPr="00A065CE" w14:paraId="780AD88A" w14:textId="77777777" w:rsidTr="00711A9E">
        <w:trPr>
          <w:trHeight w:val="699"/>
        </w:trPr>
        <w:tc>
          <w:tcPr>
            <w:tcW w:w="851" w:type="dxa"/>
            <w:vAlign w:val="center"/>
          </w:tcPr>
          <w:p w14:paraId="1401D1B9" w14:textId="77777777" w:rsidR="008F629E" w:rsidRPr="00A065CE" w:rsidRDefault="008F629E" w:rsidP="00711A9E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935" w:type="dxa"/>
            <w:vAlign w:val="center"/>
          </w:tcPr>
          <w:p w14:paraId="24D770B0" w14:textId="77777777" w:rsidR="008F629E" w:rsidRPr="00647F23" w:rsidRDefault="00324F52" w:rsidP="00711A9E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библиографии</w:t>
            </w:r>
          </w:p>
        </w:tc>
      </w:tr>
      <w:tr w:rsidR="00711A9E" w:rsidRPr="00A065CE" w14:paraId="417C35DA" w14:textId="77777777" w:rsidTr="00711A9E">
        <w:trPr>
          <w:trHeight w:val="653"/>
        </w:trPr>
        <w:tc>
          <w:tcPr>
            <w:tcW w:w="851" w:type="dxa"/>
            <w:vAlign w:val="center"/>
          </w:tcPr>
          <w:p w14:paraId="532226B5" w14:textId="77777777" w:rsidR="008F629E" w:rsidRPr="00A065CE" w:rsidRDefault="008F629E" w:rsidP="00711A9E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935" w:type="dxa"/>
            <w:vAlign w:val="center"/>
          </w:tcPr>
          <w:p w14:paraId="6033E244" w14:textId="77777777" w:rsidR="008F629E" w:rsidRPr="00A04785" w:rsidRDefault="00324F52" w:rsidP="00711A9E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методика библиографического поиска</w:t>
            </w:r>
          </w:p>
        </w:tc>
      </w:tr>
      <w:tr w:rsidR="00711A9E" w:rsidRPr="00A065CE" w14:paraId="3693E928" w14:textId="77777777" w:rsidTr="00711A9E">
        <w:trPr>
          <w:trHeight w:val="653"/>
        </w:trPr>
        <w:tc>
          <w:tcPr>
            <w:tcW w:w="851" w:type="dxa"/>
            <w:vAlign w:val="center"/>
          </w:tcPr>
          <w:p w14:paraId="552ABC4B" w14:textId="77777777" w:rsidR="008F629E" w:rsidRPr="00A065CE" w:rsidRDefault="008F629E" w:rsidP="00711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5" w:type="dxa"/>
            <w:vAlign w:val="center"/>
          </w:tcPr>
          <w:p w14:paraId="638669C0" w14:textId="77777777" w:rsidR="008F629E" w:rsidRPr="00647F23" w:rsidRDefault="00324F52" w:rsidP="00711A9E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Социокультурные программы в библиотеках</w:t>
            </w:r>
          </w:p>
        </w:tc>
      </w:tr>
    </w:tbl>
    <w:p w14:paraId="6364676A" w14:textId="77777777" w:rsidR="008F629E" w:rsidRPr="00BE1E43" w:rsidRDefault="008F629E" w:rsidP="008F629E"/>
    <w:p w14:paraId="26D66F1F" w14:textId="77777777" w:rsidR="00711A9E" w:rsidRPr="00214DFE" w:rsidRDefault="00711A9E" w:rsidP="00711A9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14:paraId="61196324" w14:textId="77777777" w:rsidR="00592C89" w:rsidRPr="00B9640A" w:rsidRDefault="00592C89"/>
    <w:sectPr w:rsidR="00592C89" w:rsidRPr="00B9640A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0A"/>
    <w:rsid w:val="001C47F5"/>
    <w:rsid w:val="00324F52"/>
    <w:rsid w:val="00592C89"/>
    <w:rsid w:val="00711A9E"/>
    <w:rsid w:val="008D1DD5"/>
    <w:rsid w:val="008F629E"/>
    <w:rsid w:val="00B9640A"/>
    <w:rsid w:val="00BF3F64"/>
    <w:rsid w:val="00C923BA"/>
    <w:rsid w:val="00CF2082"/>
    <w:rsid w:val="00D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C27B"/>
  <w15:chartTrackingRefBased/>
  <w15:docId w15:val="{3280BFC0-EA7D-47FC-B358-170C763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8F629E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8F629E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8F6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2018-12-24T17:27:00Z</dcterms:created>
  <dcterms:modified xsi:type="dcterms:W3CDTF">2018-12-24T17:31:00Z</dcterms:modified>
</cp:coreProperties>
</file>