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17908B1A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824DD1">
        <w:rPr>
          <w:b/>
          <w:bCs/>
          <w:sz w:val="28"/>
          <w:szCs w:val="28"/>
        </w:rPr>
        <w:t>Русское ис</w:t>
      </w:r>
      <w:bookmarkStart w:id="0" w:name="_GoBack"/>
      <w:bookmarkEnd w:id="0"/>
      <w:r w:rsidR="00824DD1">
        <w:rPr>
          <w:b/>
          <w:bCs/>
          <w:sz w:val="28"/>
          <w:szCs w:val="28"/>
        </w:rPr>
        <w:t>кусство конец 19 – начало 20 века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824DD1" w:rsidRPr="00DD232B" w14:paraId="3CA2F0A5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595D5C1D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№ п</w:t>
            </w:r>
            <w:r w:rsidRPr="00DD232B">
              <w:rPr>
                <w:sz w:val="28"/>
                <w:szCs w:val="28"/>
                <w:lang w:val="en-US"/>
              </w:rPr>
              <w:t>/</w:t>
            </w:r>
            <w:r w:rsidRPr="00DD232B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6DA3B6A6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24DD1" w:rsidRPr="00DD232B" w14:paraId="33BEA269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51F6CAF9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03D594EB" w14:textId="77777777" w:rsidR="00824DD1" w:rsidRPr="00D1184D" w:rsidRDefault="00824DD1" w:rsidP="00824DD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1184D">
              <w:rPr>
                <w:sz w:val="28"/>
                <w:szCs w:val="28"/>
              </w:rPr>
              <w:t xml:space="preserve">Своеобразие русской живописи </w:t>
            </w:r>
            <w:r>
              <w:rPr>
                <w:sz w:val="28"/>
                <w:szCs w:val="28"/>
              </w:rPr>
              <w:t xml:space="preserve">периода </w:t>
            </w:r>
            <w:r w:rsidRPr="00D1184D">
              <w:rPr>
                <w:sz w:val="28"/>
                <w:szCs w:val="28"/>
              </w:rPr>
              <w:t>1890–1907</w:t>
            </w:r>
            <w:r>
              <w:rPr>
                <w:sz w:val="28"/>
                <w:szCs w:val="28"/>
              </w:rPr>
              <w:t>-х</w:t>
            </w:r>
            <w:r w:rsidRPr="00D1184D">
              <w:rPr>
                <w:sz w:val="28"/>
                <w:szCs w:val="28"/>
              </w:rPr>
              <w:t xml:space="preserve"> гг.</w:t>
            </w:r>
          </w:p>
        </w:tc>
      </w:tr>
      <w:tr w:rsidR="00824DD1" w:rsidRPr="00DD232B" w14:paraId="76DF2C2D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336961F9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6CE06066" w14:textId="77777777" w:rsidR="00824DD1" w:rsidRPr="00D1184D" w:rsidRDefault="00824DD1" w:rsidP="00824DD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1184D">
              <w:rPr>
                <w:sz w:val="28"/>
                <w:szCs w:val="28"/>
              </w:rPr>
              <w:t>Символизм и авангард в русском искусстве</w:t>
            </w:r>
          </w:p>
        </w:tc>
      </w:tr>
      <w:tr w:rsidR="00824DD1" w:rsidRPr="00DD232B" w14:paraId="775A8572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6AAEB5C1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B7F8D3F" w14:textId="77777777" w:rsidR="00824DD1" w:rsidRPr="00D1184D" w:rsidRDefault="00824DD1" w:rsidP="00824DD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1184D">
              <w:rPr>
                <w:sz w:val="28"/>
                <w:szCs w:val="28"/>
              </w:rPr>
              <w:t>Русская скульптура конца XIX – начала XX века</w:t>
            </w:r>
          </w:p>
        </w:tc>
      </w:tr>
      <w:tr w:rsidR="00824DD1" w:rsidRPr="00DD232B" w14:paraId="780732C4" w14:textId="77777777" w:rsidTr="00824DD1">
        <w:trPr>
          <w:trHeight w:val="411"/>
        </w:trPr>
        <w:tc>
          <w:tcPr>
            <w:tcW w:w="851" w:type="dxa"/>
            <w:vAlign w:val="center"/>
          </w:tcPr>
          <w:p w14:paraId="66BE6544" w14:textId="77777777" w:rsidR="00824DD1" w:rsidRPr="00DD232B" w:rsidRDefault="00824DD1" w:rsidP="00824DD1">
            <w:pPr>
              <w:jc w:val="center"/>
              <w:rPr>
                <w:sz w:val="28"/>
                <w:szCs w:val="28"/>
              </w:rPr>
            </w:pPr>
            <w:r w:rsidRPr="00DD232B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313FCF79" w14:textId="77777777" w:rsidR="00824DD1" w:rsidRPr="00D1184D" w:rsidRDefault="00824DD1" w:rsidP="00824DD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1184D">
              <w:rPr>
                <w:sz w:val="28"/>
                <w:szCs w:val="28"/>
              </w:rPr>
              <w:t>Русская архитектура конца XIX – начала XX века</w:t>
            </w:r>
          </w:p>
        </w:tc>
      </w:tr>
    </w:tbl>
    <w:p w14:paraId="2947C91E" w14:textId="77777777" w:rsidR="00AB670C" w:rsidRPr="00BE1E43" w:rsidRDefault="00AB670C" w:rsidP="00AB670C"/>
    <w:p w14:paraId="7813351A" w14:textId="35471325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A32321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824DD1"/>
    <w:rsid w:val="009110F9"/>
    <w:rsid w:val="00913FCC"/>
    <w:rsid w:val="00991D31"/>
    <w:rsid w:val="009B4FD8"/>
    <w:rsid w:val="00A32321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2018-12-24T19:39:00Z</dcterms:created>
  <dcterms:modified xsi:type="dcterms:W3CDTF">2019-02-01T08:44:00Z</dcterms:modified>
</cp:coreProperties>
</file>