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5A028F57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8F4216">
        <w:rPr>
          <w:b/>
          <w:bCs/>
          <w:sz w:val="28"/>
          <w:szCs w:val="28"/>
        </w:rPr>
        <w:t>Выразительные средства графики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273CA049" w14:textId="77777777" w:rsidR="00C0270C" w:rsidRPr="00C0270C" w:rsidRDefault="00C0270C" w:rsidP="00C0270C">
      <w:pPr>
        <w:ind w:firstLine="708"/>
        <w:rPr>
          <w:b/>
          <w:sz w:val="28"/>
          <w:szCs w:val="28"/>
        </w:rPr>
      </w:pPr>
      <w:r w:rsidRPr="00C0270C">
        <w:rPr>
          <w:b/>
          <w:sz w:val="28"/>
          <w:szCs w:val="28"/>
        </w:rPr>
        <w:t>Направление подготовки: 50.03.02 Изящные искусства</w:t>
      </w:r>
    </w:p>
    <w:p w14:paraId="5BDDC98A" w14:textId="77777777" w:rsidR="00C0270C" w:rsidRPr="00C0270C" w:rsidRDefault="00C0270C" w:rsidP="00C0270C">
      <w:pPr>
        <w:rPr>
          <w:b/>
          <w:sz w:val="28"/>
          <w:szCs w:val="28"/>
        </w:rPr>
      </w:pPr>
    </w:p>
    <w:p w14:paraId="668995BD" w14:textId="77777777" w:rsidR="00C0270C" w:rsidRPr="00C0270C" w:rsidRDefault="00C0270C" w:rsidP="00C0270C">
      <w:pPr>
        <w:ind w:firstLine="708"/>
        <w:rPr>
          <w:b/>
          <w:sz w:val="28"/>
          <w:szCs w:val="28"/>
        </w:rPr>
      </w:pPr>
      <w:r w:rsidRPr="00C0270C">
        <w:rPr>
          <w:b/>
          <w:sz w:val="28"/>
          <w:szCs w:val="28"/>
        </w:rPr>
        <w:t>Профиль подготовки: Искусство в индустрии моды</w:t>
      </w:r>
    </w:p>
    <w:p w14:paraId="2E78C6A3" w14:textId="77777777" w:rsidR="00AB670C" w:rsidRPr="00C0270C" w:rsidRDefault="00AB670C" w:rsidP="00AB670C">
      <w:pPr>
        <w:rPr>
          <w:b/>
          <w:sz w:val="28"/>
          <w:szCs w:val="28"/>
        </w:rPr>
      </w:pPr>
    </w:p>
    <w:p w14:paraId="25A48BA5" w14:textId="1DADFCA0" w:rsidR="00AB670C" w:rsidRPr="00C86B8A" w:rsidRDefault="00B66AE0" w:rsidP="00AB67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5E4F">
        <w:rPr>
          <w:b/>
          <w:sz w:val="28"/>
          <w:szCs w:val="28"/>
        </w:rPr>
        <w:t>.</w:t>
      </w:r>
      <w:r w:rsidR="00AB670C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5DD7696" w:rsidR="00E8148D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ОПК-3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5379EE">
        <w:rPr>
          <w:color w:val="000000"/>
          <w:sz w:val="28"/>
          <w:szCs w:val="28"/>
        </w:rPr>
        <w:t>сп</w:t>
      </w:r>
      <w:r w:rsidR="00C0270C">
        <w:rPr>
          <w:color w:val="000000"/>
          <w:sz w:val="28"/>
          <w:szCs w:val="28"/>
        </w:rPr>
        <w:t>особность</w:t>
      </w:r>
      <w:r>
        <w:rPr>
          <w:color w:val="000000"/>
          <w:sz w:val="28"/>
          <w:szCs w:val="28"/>
        </w:rPr>
        <w:t xml:space="preserve"> к применению стандар</w:t>
      </w:r>
      <w:r w:rsidRPr="005379EE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зованных искусствоведческих тех</w:t>
      </w:r>
      <w:r w:rsidRPr="005379EE">
        <w:rPr>
          <w:color w:val="000000"/>
          <w:sz w:val="28"/>
          <w:szCs w:val="28"/>
        </w:rPr>
        <w:t>нологий, позволяющих осуществлять решения типовых задач в различных областях профессиональной практики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22BF425C" w14:textId="297B0328" w:rsidR="00F72493" w:rsidRPr="00AF01E5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ПК-3</w:t>
      </w:r>
      <w:r w:rsidR="00F72493">
        <w:rPr>
          <w:color w:val="000000"/>
          <w:sz w:val="28"/>
          <w:szCs w:val="28"/>
        </w:rPr>
        <w:t xml:space="preserve"> </w:t>
      </w:r>
      <w:r w:rsidR="00C0270C">
        <w:rPr>
          <w:color w:val="000000"/>
          <w:sz w:val="28"/>
          <w:szCs w:val="28"/>
        </w:rPr>
        <w:t>способность</w:t>
      </w:r>
      <w:r w:rsidRPr="005379EE">
        <w:rPr>
          <w:color w:val="000000"/>
          <w:sz w:val="28"/>
          <w:szCs w:val="28"/>
        </w:rPr>
        <w:t xml:space="preserve"> к применению станда</w:t>
      </w:r>
      <w:r>
        <w:rPr>
          <w:color w:val="000000"/>
          <w:sz w:val="28"/>
          <w:szCs w:val="28"/>
        </w:rPr>
        <w:t>р</w:t>
      </w:r>
      <w:r w:rsidRPr="005379EE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зованных искусствоведческих тех</w:t>
      </w:r>
      <w:r w:rsidRPr="005379EE">
        <w:rPr>
          <w:color w:val="000000"/>
          <w:sz w:val="28"/>
          <w:szCs w:val="28"/>
        </w:rPr>
        <w:t>нологий, позволяющих осуществлять решения типовых задач в различных областях профессиональной практики</w:t>
      </w:r>
    </w:p>
    <w:p w14:paraId="3BDEAAB0" w14:textId="5BA4EEA2" w:rsidR="00AF01E5" w:rsidRPr="00AF01E5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ПК-7</w:t>
      </w:r>
      <w:r w:rsidR="00AF01E5" w:rsidRPr="00AF01E5">
        <w:rPr>
          <w:color w:val="000000"/>
          <w:sz w:val="28"/>
          <w:szCs w:val="28"/>
        </w:rPr>
        <w:t xml:space="preserve"> </w:t>
      </w:r>
      <w:r w:rsidRPr="005379EE">
        <w:rPr>
          <w:color w:val="000000"/>
          <w:sz w:val="28"/>
          <w:szCs w:val="28"/>
        </w:rPr>
        <w:t>с</w:t>
      </w:r>
      <w:r w:rsidR="00C0270C">
        <w:rPr>
          <w:color w:val="000000"/>
          <w:sz w:val="28"/>
          <w:szCs w:val="28"/>
        </w:rPr>
        <w:t>пособность</w:t>
      </w:r>
      <w:r>
        <w:rPr>
          <w:color w:val="000000"/>
          <w:sz w:val="28"/>
          <w:szCs w:val="28"/>
        </w:rPr>
        <w:t xml:space="preserve"> к пониманию и поста</w:t>
      </w:r>
      <w:r w:rsidRPr="005379EE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ке профессиональных задач в рам</w:t>
      </w:r>
      <w:r w:rsidRPr="005379EE">
        <w:rPr>
          <w:color w:val="000000"/>
          <w:sz w:val="28"/>
          <w:szCs w:val="28"/>
        </w:rPr>
        <w:t>ках своей творческой деятельности</w:t>
      </w:r>
    </w:p>
    <w:p w14:paraId="6846FDDF" w14:textId="77777777" w:rsidR="00AB670C" w:rsidRPr="00AF01E5" w:rsidRDefault="00AB670C" w:rsidP="00AB670C">
      <w:pPr>
        <w:rPr>
          <w:sz w:val="28"/>
          <w:szCs w:val="28"/>
        </w:rPr>
      </w:pPr>
    </w:p>
    <w:p w14:paraId="06864F59" w14:textId="32018A1F" w:rsidR="00AB670C" w:rsidRDefault="00B66AE0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AB670C" w:rsidRPr="00C0270C" w14:paraId="1B6A819E" w14:textId="77777777" w:rsidTr="00C0270C">
        <w:trPr>
          <w:trHeight w:val="576"/>
        </w:trPr>
        <w:tc>
          <w:tcPr>
            <w:tcW w:w="817" w:type="dxa"/>
          </w:tcPr>
          <w:p w14:paraId="09A1642B" w14:textId="77777777" w:rsidR="00AB670C" w:rsidRPr="00C0270C" w:rsidRDefault="00AB670C" w:rsidP="00AF01E5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№ п</w:t>
            </w:r>
            <w:r w:rsidRPr="00C0270C">
              <w:rPr>
                <w:sz w:val="28"/>
                <w:szCs w:val="28"/>
                <w:lang w:val="en-US"/>
              </w:rPr>
              <w:t>/</w:t>
            </w:r>
            <w:r w:rsidRPr="00C0270C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C0270C" w:rsidRDefault="00AB670C" w:rsidP="00AF01E5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79EE" w:rsidRPr="00C0270C" w14:paraId="327726EB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5FFB5301" w14:textId="77777777" w:rsidR="005379EE" w:rsidRPr="00C0270C" w:rsidRDefault="005379EE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47AC2794" w14:textId="05EE61DA" w:rsidR="005379EE" w:rsidRPr="00C0270C" w:rsidRDefault="005379EE" w:rsidP="00F72493">
            <w:pPr>
              <w:pStyle w:val="TableParagraph"/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0270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Основные виды графики</w:t>
            </w:r>
          </w:p>
        </w:tc>
      </w:tr>
      <w:tr w:rsidR="005379EE" w:rsidRPr="00C0270C" w14:paraId="694A70FE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201CCA28" w14:textId="77777777" w:rsidR="005379EE" w:rsidRPr="00C0270C" w:rsidRDefault="005379EE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0B8430A2" w14:textId="39298081" w:rsidR="005379EE" w:rsidRPr="00C0270C" w:rsidRDefault="005379EE" w:rsidP="00EE3E7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C0270C">
              <w:rPr>
                <w:bCs/>
                <w:sz w:val="28"/>
                <w:szCs w:val="28"/>
              </w:rPr>
              <w:t>Основные приемы работы в области графики</w:t>
            </w:r>
          </w:p>
        </w:tc>
      </w:tr>
      <w:tr w:rsidR="005379EE" w:rsidRPr="00C0270C" w14:paraId="4076D14A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67DDBEAD" w14:textId="77777777" w:rsidR="005379EE" w:rsidRPr="00C0270C" w:rsidRDefault="005379EE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14:paraId="40E8DD19" w14:textId="42013E38" w:rsidR="005379EE" w:rsidRPr="00C0270C" w:rsidRDefault="005379EE" w:rsidP="00F72493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C0270C">
              <w:rPr>
                <w:bCs/>
                <w:sz w:val="28"/>
                <w:szCs w:val="28"/>
              </w:rPr>
              <w:t>Материалы и техники станковой и прикладной графики</w:t>
            </w:r>
          </w:p>
        </w:tc>
      </w:tr>
      <w:tr w:rsidR="005379EE" w:rsidRPr="00C0270C" w14:paraId="23A020E6" w14:textId="77777777" w:rsidTr="00C0270C">
        <w:trPr>
          <w:trHeight w:val="576"/>
        </w:trPr>
        <w:tc>
          <w:tcPr>
            <w:tcW w:w="817" w:type="dxa"/>
            <w:vAlign w:val="center"/>
          </w:tcPr>
          <w:p w14:paraId="3C58D6E6" w14:textId="16972994" w:rsidR="005379EE" w:rsidRPr="00C0270C" w:rsidRDefault="005379EE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14:paraId="37391324" w14:textId="44BCB5CC" w:rsidR="005379EE" w:rsidRPr="00C0270C" w:rsidRDefault="005379EE" w:rsidP="00F72493">
            <w:pPr>
              <w:pStyle w:val="TableParagraph"/>
              <w:ind w:right="4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270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Выразительные средства станковой и прикладной графики</w:t>
            </w:r>
          </w:p>
        </w:tc>
      </w:tr>
    </w:tbl>
    <w:p w14:paraId="2947C91E" w14:textId="77777777" w:rsidR="00AB670C" w:rsidRPr="00BE1E43" w:rsidRDefault="00AB670C" w:rsidP="00AB670C"/>
    <w:p w14:paraId="41FB5772" w14:textId="77777777" w:rsidR="00AB670C" w:rsidRPr="00045108" w:rsidRDefault="00AB670C" w:rsidP="00AB670C">
      <w:pPr>
        <w:rPr>
          <w:sz w:val="28"/>
          <w:szCs w:val="28"/>
        </w:rPr>
      </w:pPr>
    </w:p>
    <w:p w14:paraId="63AB27A5" w14:textId="1680D048" w:rsidR="00B66AE0" w:rsidRDefault="00B66AE0" w:rsidP="00B66AE0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 w:rsidR="001F0784">
        <w:rPr>
          <w:b/>
          <w:sz w:val="28"/>
          <w:szCs w:val="28"/>
        </w:rPr>
        <w:t>зачет</w:t>
      </w:r>
      <w:bookmarkStart w:id="0" w:name="_GoBack"/>
      <w:bookmarkEnd w:id="0"/>
      <w:r w:rsidR="00C0270C">
        <w:rPr>
          <w:b/>
          <w:sz w:val="28"/>
          <w:szCs w:val="28"/>
        </w:rPr>
        <w:t>.</w:t>
      </w:r>
    </w:p>
    <w:p w14:paraId="62567832" w14:textId="77777777" w:rsidR="00613E2C" w:rsidRDefault="00613E2C"/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979"/>
    <w:multiLevelType w:val="hybridMultilevel"/>
    <w:tmpl w:val="B2AC274A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9FE"/>
    <w:multiLevelType w:val="hybridMultilevel"/>
    <w:tmpl w:val="CF466A5E"/>
    <w:lvl w:ilvl="0" w:tplc="5860B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A0BD6"/>
    <w:multiLevelType w:val="hybridMultilevel"/>
    <w:tmpl w:val="A8CC1B4E"/>
    <w:lvl w:ilvl="0" w:tplc="D820E83A">
      <w:start w:val="1"/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2304FF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1B340A86">
      <w:start w:val="1"/>
      <w:numFmt w:val="bullet"/>
      <w:lvlText w:val="•"/>
      <w:lvlJc w:val="left"/>
      <w:pPr>
        <w:ind w:left="2068" w:hanging="207"/>
      </w:pPr>
      <w:rPr>
        <w:rFonts w:hint="default"/>
      </w:rPr>
    </w:lvl>
    <w:lvl w:ilvl="3" w:tplc="FB62A4BA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BD88564">
      <w:start w:val="1"/>
      <w:numFmt w:val="bullet"/>
      <w:lvlText w:val="•"/>
      <w:lvlJc w:val="left"/>
      <w:pPr>
        <w:ind w:left="4017" w:hanging="207"/>
      </w:pPr>
      <w:rPr>
        <w:rFonts w:hint="default"/>
      </w:rPr>
    </w:lvl>
    <w:lvl w:ilvl="5" w:tplc="DBD06762">
      <w:start w:val="1"/>
      <w:numFmt w:val="bullet"/>
      <w:lvlText w:val="•"/>
      <w:lvlJc w:val="left"/>
      <w:pPr>
        <w:ind w:left="4992" w:hanging="207"/>
      </w:pPr>
      <w:rPr>
        <w:rFonts w:hint="default"/>
      </w:rPr>
    </w:lvl>
    <w:lvl w:ilvl="6" w:tplc="B1244F4C">
      <w:start w:val="1"/>
      <w:numFmt w:val="bullet"/>
      <w:lvlText w:val="•"/>
      <w:lvlJc w:val="left"/>
      <w:pPr>
        <w:ind w:left="5966" w:hanging="207"/>
      </w:pPr>
      <w:rPr>
        <w:rFonts w:hint="default"/>
      </w:rPr>
    </w:lvl>
    <w:lvl w:ilvl="7" w:tplc="7B469E3A">
      <w:start w:val="1"/>
      <w:numFmt w:val="bullet"/>
      <w:lvlText w:val="•"/>
      <w:lvlJc w:val="left"/>
      <w:pPr>
        <w:ind w:left="6940" w:hanging="207"/>
      </w:pPr>
      <w:rPr>
        <w:rFonts w:hint="default"/>
      </w:rPr>
    </w:lvl>
    <w:lvl w:ilvl="8" w:tplc="A0A08C16">
      <w:start w:val="1"/>
      <w:numFmt w:val="bullet"/>
      <w:lvlText w:val="•"/>
      <w:lvlJc w:val="left"/>
      <w:pPr>
        <w:ind w:left="7915" w:hanging="207"/>
      </w:pPr>
      <w:rPr>
        <w:rFonts w:hint="default"/>
      </w:rPr>
    </w:lvl>
  </w:abstractNum>
  <w:abstractNum w:abstractNumId="5">
    <w:nsid w:val="3A045B48"/>
    <w:multiLevelType w:val="hybridMultilevel"/>
    <w:tmpl w:val="447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02EC"/>
    <w:multiLevelType w:val="hybridMultilevel"/>
    <w:tmpl w:val="757CB32A"/>
    <w:lvl w:ilvl="0" w:tplc="F70C4C6A">
      <w:start w:val="1"/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60BB74">
      <w:start w:val="1"/>
      <w:numFmt w:val="bullet"/>
      <w:lvlText w:val="-"/>
      <w:lvlJc w:val="left"/>
      <w:pPr>
        <w:ind w:left="226" w:hanging="2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E841382">
      <w:start w:val="1"/>
      <w:numFmt w:val="bullet"/>
      <w:lvlText w:val="•"/>
      <w:lvlJc w:val="left"/>
      <w:pPr>
        <w:ind w:left="2181" w:hanging="269"/>
      </w:pPr>
      <w:rPr>
        <w:rFonts w:hint="default"/>
      </w:rPr>
    </w:lvl>
    <w:lvl w:ilvl="3" w:tplc="B9522506">
      <w:start w:val="1"/>
      <w:numFmt w:val="bullet"/>
      <w:lvlText w:val="•"/>
      <w:lvlJc w:val="left"/>
      <w:pPr>
        <w:ind w:left="3156" w:hanging="269"/>
      </w:pPr>
      <w:rPr>
        <w:rFonts w:hint="default"/>
      </w:rPr>
    </w:lvl>
    <w:lvl w:ilvl="4" w:tplc="B0BA772E">
      <w:start w:val="1"/>
      <w:numFmt w:val="bullet"/>
      <w:lvlText w:val="•"/>
      <w:lvlJc w:val="left"/>
      <w:pPr>
        <w:ind w:left="4130" w:hanging="269"/>
      </w:pPr>
      <w:rPr>
        <w:rFonts w:hint="default"/>
      </w:rPr>
    </w:lvl>
    <w:lvl w:ilvl="5" w:tplc="B34CF8D8">
      <w:start w:val="1"/>
      <w:numFmt w:val="bullet"/>
      <w:lvlText w:val="•"/>
      <w:lvlJc w:val="left"/>
      <w:pPr>
        <w:ind w:left="5105" w:hanging="269"/>
      </w:pPr>
      <w:rPr>
        <w:rFonts w:hint="default"/>
      </w:rPr>
    </w:lvl>
    <w:lvl w:ilvl="6" w:tplc="0284BFD2">
      <w:start w:val="1"/>
      <w:numFmt w:val="bullet"/>
      <w:lvlText w:val="•"/>
      <w:lvlJc w:val="left"/>
      <w:pPr>
        <w:ind w:left="6079" w:hanging="269"/>
      </w:pPr>
      <w:rPr>
        <w:rFonts w:hint="default"/>
      </w:rPr>
    </w:lvl>
    <w:lvl w:ilvl="7" w:tplc="725A5994">
      <w:start w:val="1"/>
      <w:numFmt w:val="bullet"/>
      <w:lvlText w:val="•"/>
      <w:lvlJc w:val="left"/>
      <w:pPr>
        <w:ind w:left="7053" w:hanging="269"/>
      </w:pPr>
      <w:rPr>
        <w:rFonts w:hint="default"/>
      </w:rPr>
    </w:lvl>
    <w:lvl w:ilvl="8" w:tplc="E5EE5CC8">
      <w:start w:val="1"/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8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0784"/>
    <w:rsid w:val="00310EEE"/>
    <w:rsid w:val="005379EE"/>
    <w:rsid w:val="005C3BCA"/>
    <w:rsid w:val="005D5E4F"/>
    <w:rsid w:val="00613E2C"/>
    <w:rsid w:val="00617832"/>
    <w:rsid w:val="00647F23"/>
    <w:rsid w:val="00661CDA"/>
    <w:rsid w:val="0069417C"/>
    <w:rsid w:val="00751421"/>
    <w:rsid w:val="008F4216"/>
    <w:rsid w:val="009049E5"/>
    <w:rsid w:val="009110F9"/>
    <w:rsid w:val="00913FCC"/>
    <w:rsid w:val="00991D31"/>
    <w:rsid w:val="009B4FD8"/>
    <w:rsid w:val="00A30532"/>
    <w:rsid w:val="00AB670C"/>
    <w:rsid w:val="00AC683C"/>
    <w:rsid w:val="00AD3E1E"/>
    <w:rsid w:val="00AF01E5"/>
    <w:rsid w:val="00B47CF4"/>
    <w:rsid w:val="00B66AE0"/>
    <w:rsid w:val="00BC7E4A"/>
    <w:rsid w:val="00C0270C"/>
    <w:rsid w:val="00DA1767"/>
    <w:rsid w:val="00E8148D"/>
    <w:rsid w:val="00EA46E0"/>
    <w:rsid w:val="00EE3E73"/>
    <w:rsid w:val="00F7249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1"/>
    <w:qFormat/>
    <w:rsid w:val="00BC7E4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724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724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2018-12-24T06:18:00Z</dcterms:created>
  <dcterms:modified xsi:type="dcterms:W3CDTF">2019-01-27T08:00:00Z</dcterms:modified>
</cp:coreProperties>
</file>