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Технология интервью</w:t>
      </w:r>
    </w:p>
    <w:p>
      <w:pPr>
        <w:jc w:val="center"/>
        <w:rPr>
          <w:sz w:val="28"/>
          <w:szCs w:val="28"/>
        </w:rPr>
      </w:pPr>
    </w:p>
    <w:p>
      <w:pPr>
        <w:rPr>
          <w:bCs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Направление подготовки: </w:t>
      </w:r>
      <w:bookmarkStart w:id="0" w:name="OLE_LINK116"/>
      <w:bookmarkStart w:id="1" w:name="OLE_LINK115"/>
      <w:r>
        <w:rPr>
          <w:bCs/>
          <w:sz w:val="28"/>
          <w:szCs w:val="28"/>
        </w:rPr>
        <w:t>42.03.0</w:t>
      </w:r>
      <w:r>
        <w:rPr>
          <w:bCs/>
          <w:sz w:val="28"/>
          <w:szCs w:val="28"/>
          <w:lang w:val="ru-RU"/>
        </w:rPr>
        <w:t>2</w:t>
      </w:r>
      <w:r>
        <w:rPr>
          <w:bCs/>
          <w:sz w:val="28"/>
          <w:szCs w:val="28"/>
        </w:rPr>
        <w:t xml:space="preserve"> </w:t>
      </w:r>
      <w:bookmarkEnd w:id="0"/>
      <w:bookmarkEnd w:id="1"/>
      <w:r>
        <w:rPr>
          <w:bCs/>
          <w:sz w:val="28"/>
          <w:szCs w:val="28"/>
          <w:lang w:val="ru-RU"/>
        </w:rPr>
        <w:t>Журналистика</w:t>
      </w:r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Профиль подготовки: </w:t>
      </w:r>
      <w:r>
        <w:rPr>
          <w:bCs/>
          <w:sz w:val="28"/>
          <w:szCs w:val="28"/>
          <w:lang w:val="ru-RU"/>
        </w:rPr>
        <w:t>Авторская журналистика</w:t>
      </w:r>
    </w:p>
    <w:p>
      <w:pPr>
        <w:outlineLvl w:val="0"/>
        <w:rPr>
          <w:sz w:val="28"/>
          <w:szCs w:val="28"/>
        </w:rPr>
      </w:pPr>
    </w:p>
    <w:p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Style w:val="3"/>
        <w:tblW w:w="95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eastAsia="Calibri"/>
                <w:sz w:val="28"/>
                <w:szCs w:val="28"/>
                <w:highlight w:val="yellow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ОПК-1 - С</w:t>
            </w:r>
            <w:r>
              <w:rPr>
                <w:rFonts w:eastAsia="Calibri"/>
                <w:sz w:val="28"/>
                <w:szCs w:val="28"/>
                <w:lang w:eastAsia="en-US"/>
              </w:rPr>
              <w:t>пособность осуществлять общественную миссию журналистики, эффективно реализовывать функции СМИ, понимать смысл свободы и социальной ответственности журналистики и журналиста и следовать этому в профессиональной деятельности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eastAsia="Calibri"/>
                <w:sz w:val="28"/>
                <w:szCs w:val="28"/>
                <w:highlight w:val="yellow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ОПК-9 - С</w:t>
            </w:r>
            <w:r>
              <w:rPr>
                <w:rFonts w:eastAsia="Calibri"/>
                <w:sz w:val="28"/>
                <w:szCs w:val="28"/>
                <w:lang w:eastAsia="en-US"/>
              </w:rPr>
              <w:t>пособность базироваться на современном представлении о роли аудитории в потреблении и производстве массовой информации, знать методы изучения аудитории, понимать социальный смысл общественного участия в функционировании СМИ, природу и роль общественного мнения, знать основные методы его изучения, использовать эффективные формы взаимодействия с ним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eastAsia="Calibri"/>
                <w:sz w:val="28"/>
                <w:szCs w:val="28"/>
                <w:highlight w:val="yellow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ПК-1 - С</w:t>
            </w:r>
            <w:r>
              <w:rPr>
                <w:rFonts w:eastAsia="Calibri"/>
                <w:sz w:val="28"/>
                <w:szCs w:val="28"/>
                <w:lang w:eastAsia="en-US"/>
              </w:rPr>
              <w:t>пособность выбирать актуальные темы, проблемы для публикаций, владеть методами сбора информации, ее проверки и анализа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.</w:t>
            </w:r>
          </w:p>
        </w:tc>
      </w:tr>
    </w:tbl>
    <w:p>
      <w:pPr>
        <w:rPr>
          <w:rFonts w:eastAsia="Calibri"/>
          <w:sz w:val="28"/>
          <w:szCs w:val="28"/>
          <w:lang w:eastAsia="en-US"/>
        </w:rPr>
      </w:pPr>
    </w:p>
    <w:p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Содержание дисциплины: </w:t>
      </w:r>
    </w:p>
    <w:tbl>
      <w:tblPr>
        <w:tblStyle w:val="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8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888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Семестр №</w:t>
            </w:r>
            <w:r>
              <w:rPr>
                <w:b/>
                <w:bCs/>
                <w:sz w:val="28"/>
                <w:szCs w:val="28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</w:tcPr>
          <w:p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882" w:type="dxa"/>
            <w:vAlign w:val="center"/>
          </w:tcPr>
          <w:p>
            <w:pPr>
              <w:tabs>
                <w:tab w:val="right" w:leader="underscore" w:pos="9639"/>
              </w:tabs>
              <w:ind w:hanging="15" w:firstLineChars="0"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u w:val="none" w:color="000000"/>
              </w:rPr>
              <w:t>Техника фокусированного интервью</w:t>
            </w:r>
            <w:r>
              <w:rPr>
                <w:rFonts w:hint="default" w:cs="Times New Roman"/>
                <w:color w:val="000000"/>
                <w:sz w:val="28"/>
                <w:szCs w:val="28"/>
                <w:u w:val="none" w:color="000000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</w:tcPr>
          <w:p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882" w:type="dxa"/>
            <w:vAlign w:val="center"/>
          </w:tcPr>
          <w:p>
            <w:pPr>
              <w:tabs>
                <w:tab w:val="right" w:leader="underscore" w:pos="9639"/>
              </w:tabs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u w:val="none" w:color="000000"/>
              </w:rPr>
              <w:t>Средства записи и средства связи</w:t>
            </w:r>
            <w:r>
              <w:rPr>
                <w:rFonts w:hint="default" w:cs="Times New Roman"/>
                <w:color w:val="000000"/>
                <w:sz w:val="28"/>
                <w:szCs w:val="28"/>
                <w:u w:val="none" w:color="000000"/>
                <w:lang w:val="ru-RU"/>
              </w:rPr>
              <w:t>.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3. Форма контроля</w:t>
      </w:r>
      <w:r>
        <w:rPr>
          <w:b/>
          <w:sz w:val="28"/>
          <w:szCs w:val="28"/>
          <w:lang w:val="ru-RU"/>
        </w:rPr>
        <w:t xml:space="preserve"> - </w:t>
      </w:r>
      <w:r>
        <w:rPr>
          <w:b w:val="0"/>
          <w:bCs/>
          <w:sz w:val="28"/>
          <w:szCs w:val="28"/>
          <w:lang w:val="ru-RU"/>
        </w:rPr>
        <w:t>зачет.</w:t>
      </w:r>
    </w:p>
    <w:p>
      <w:pPr>
        <w:rPr>
          <w:sz w:val="28"/>
          <w:szCs w:val="28"/>
        </w:rPr>
      </w:pPr>
      <w:bookmarkStart w:id="2" w:name="_GoBack"/>
      <w:bookmarkEnd w:id="2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FA"/>
    <w:rsid w:val="00045C6E"/>
    <w:rsid w:val="003109DC"/>
    <w:rsid w:val="005B5208"/>
    <w:rsid w:val="00695C09"/>
    <w:rsid w:val="008776FA"/>
    <w:rsid w:val="009F316A"/>
    <w:rsid w:val="00DE126B"/>
    <w:rsid w:val="00F31A06"/>
    <w:rsid w:val="01ED034D"/>
    <w:rsid w:val="0A2B775D"/>
    <w:rsid w:val="17410EEE"/>
    <w:rsid w:val="245870A3"/>
    <w:rsid w:val="2F446AC3"/>
    <w:rsid w:val="37C53848"/>
    <w:rsid w:val="3F6D2616"/>
    <w:rsid w:val="551F4CCD"/>
    <w:rsid w:val="65B713C4"/>
    <w:rsid w:val="7E4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789</Characters>
  <Lines>6</Lines>
  <Paragraphs>1</Paragraphs>
  <TotalTime>1</TotalTime>
  <ScaleCrop>false</ScaleCrop>
  <LinksUpToDate>false</LinksUpToDate>
  <CharactersWithSpaces>926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2018-12-22T12:32:00Z</dcterms:created>
  <dc:creator>2</dc:creator>
  <cp:lastModifiedBy>21097</cp:lastModifiedBy>
  <dcterms:modified xsi:type="dcterms:W3CDTF">2019-06-23T20:45:20Z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