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3" w:rsidRPr="00331BD3" w:rsidRDefault="00331BD3" w:rsidP="00331BD3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>Аннотация к рабочей программе учебной дисциплины</w:t>
      </w:r>
    </w:p>
    <w:p w:rsidR="00331BD3" w:rsidRPr="00331BD3" w:rsidRDefault="00331BD3" w:rsidP="00331BD3">
      <w:pPr>
        <w:widowControl/>
        <w:tabs>
          <w:tab w:val="right" w:leader="underscore" w:pos="8505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МЕТОДОЛОГИЯ И МЕТОДЫ ИССЛЕДОВАНИЯ В РЕКЛАМЕ</w:t>
      </w:r>
    </w:p>
    <w:p w:rsidR="00331BD3" w:rsidRPr="00331BD3" w:rsidRDefault="00331BD3" w:rsidP="00331BD3">
      <w:pPr>
        <w:widowControl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Направление подготовки:</w:t>
      </w: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  <w:r w:rsidRPr="00331B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42.03.01 Реклама и связи с общественностью</w:t>
      </w:r>
    </w:p>
    <w:p w:rsidR="00331BD3" w:rsidRPr="00331BD3" w:rsidRDefault="00331BD3" w:rsidP="00331BD3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Профиль подготовки: Реклама и связи с общественностью в индустрии моды</w:t>
      </w:r>
    </w:p>
    <w:p w:rsidR="00331BD3" w:rsidRPr="00331BD3" w:rsidRDefault="00331BD3" w:rsidP="00331BD3">
      <w:pPr>
        <w:widowControl/>
        <w:spacing w:line="240" w:lineRule="auto"/>
        <w:ind w:firstLineChars="224" w:firstLine="562"/>
        <w:jc w:val="both"/>
        <w:rPr>
          <w:rFonts w:ascii="Times New Roman" w:eastAsia="Calibri" w:hAnsi="Times New Roman" w:cs="Times New Roman"/>
          <w:b/>
          <w:spacing w:val="5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spacing w:val="5"/>
          <w:lang w:eastAsia="en-US" w:bidi="ar-SA"/>
        </w:rPr>
        <w:t>1. Компетенции, формируемые в результате освоения дисциплины:</w:t>
      </w:r>
    </w:p>
    <w:p w:rsidR="00331BD3" w:rsidRPr="00331BD3" w:rsidRDefault="00331BD3" w:rsidP="00331BD3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П</w:t>
      </w: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>К-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9</w:t>
      </w:r>
      <w:r w:rsidRPr="00331BD3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DE2B8B">
        <w:rPr>
          <w:rFonts w:ascii="Times New Roman" w:hAnsi="Times New Roman"/>
        </w:rPr>
        <w:t>Способность использовать полученные знания в преподавании</w:t>
      </w:r>
      <w:r w:rsidRPr="00DE2B8B">
        <w:rPr>
          <w:rFonts w:ascii="Times New Roman" w:eastAsia="Calibri" w:hAnsi="Times New Roman"/>
          <w:lang w:eastAsia="en-US"/>
        </w:rPr>
        <w:t xml:space="preserve"> </w:t>
      </w:r>
    </w:p>
    <w:p w:rsidR="00331BD3" w:rsidRPr="00331BD3" w:rsidRDefault="00331BD3" w:rsidP="00331BD3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>ПК-10</w:t>
      </w:r>
      <w:r w:rsidRPr="00331BD3"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DE2B8B">
        <w:rPr>
          <w:rFonts w:ascii="Times New Roman" w:eastAsia="Calibri" w:hAnsi="Times New Roman"/>
          <w:lang w:eastAsia="en-US"/>
        </w:rPr>
        <w:t>Способность использовать знание метод</w:t>
      </w:r>
      <w:r>
        <w:rPr>
          <w:rFonts w:ascii="Times New Roman" w:eastAsia="Calibri" w:hAnsi="Times New Roman"/>
          <w:lang w:eastAsia="en-US"/>
        </w:rPr>
        <w:t>ов и теорий социальных и гумани</w:t>
      </w:r>
      <w:r w:rsidRPr="00DE2B8B">
        <w:rPr>
          <w:rFonts w:ascii="Times New Roman" w:eastAsia="Calibri" w:hAnsi="Times New Roman"/>
          <w:lang w:eastAsia="en-US"/>
        </w:rPr>
        <w:t>тарных наук в аналитической работе, консультировании и экспертизе в рамках производственно-прикладной деятельности</w:t>
      </w:r>
    </w:p>
    <w:p w:rsidR="00331BD3" w:rsidRPr="00331BD3" w:rsidRDefault="00331BD3" w:rsidP="00331BD3">
      <w:pPr>
        <w:widowControl/>
        <w:spacing w:line="240" w:lineRule="auto"/>
        <w:ind w:firstLineChars="233" w:firstLine="5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Содержание учебной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331BD3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BD3" w:rsidRDefault="00331BD3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BD3" w:rsidRDefault="00331BD3" w:rsidP="00F92EC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331BD3" w:rsidTr="00331BD3">
        <w:trPr>
          <w:trHeight w:val="315"/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BD3" w:rsidRDefault="00331BD3" w:rsidP="00F9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Семестр № 1</w:t>
            </w:r>
          </w:p>
        </w:tc>
      </w:tr>
      <w:tr w:rsidR="00331BD3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BD3" w:rsidRDefault="00331BD3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BD3" w:rsidRDefault="00331BD3" w:rsidP="00F92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методы исследования в рекламе</w:t>
            </w:r>
          </w:p>
        </w:tc>
      </w:tr>
      <w:tr w:rsidR="00331BD3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BD3" w:rsidRDefault="00331BD3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BD3" w:rsidRDefault="00331BD3" w:rsidP="00F92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методы исследования в рекламы</w:t>
            </w:r>
          </w:p>
        </w:tc>
      </w:tr>
    </w:tbl>
    <w:p w:rsidR="00331BD3" w:rsidRPr="00331BD3" w:rsidRDefault="00331BD3" w:rsidP="00331BD3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31BD3" w:rsidRPr="00331BD3" w:rsidRDefault="00331BD3" w:rsidP="00331BD3">
      <w:pPr>
        <w:widowControl/>
        <w:spacing w:line="24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3. Форма контроля:</w:t>
      </w:r>
      <w:r w:rsidRPr="00331BD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зачет</w:t>
      </w:r>
      <w:r w:rsidRPr="00331BD3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sectPr w:rsidR="00331BD3" w:rsidRPr="00331BD3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91" w:rsidRDefault="00DB6B91" w:rsidP="0046748C">
      <w:pPr>
        <w:spacing w:after="0" w:line="240" w:lineRule="auto"/>
      </w:pPr>
      <w:r>
        <w:separator/>
      </w:r>
    </w:p>
  </w:endnote>
  <w:endnote w:type="continuationSeparator" w:id="0">
    <w:p w:rsidR="00DB6B91" w:rsidRDefault="00DB6B91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7A42BA">
    <w:pPr>
      <w:rPr>
        <w:sz w:val="2"/>
        <w:szCs w:val="2"/>
      </w:rPr>
    </w:pPr>
    <w:r w:rsidRPr="007A42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7A42BA">
    <w:pPr>
      <w:rPr>
        <w:sz w:val="2"/>
        <w:szCs w:val="2"/>
      </w:rPr>
    </w:pPr>
    <w:r w:rsidRPr="007A42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7A42B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7A42BA">
                  <w:fldChar w:fldCharType="begin"/>
                </w:r>
                <w:r w:rsidR="00012058">
                  <w:instrText xml:space="preserve"> PAGE \* MERGEFORMAT </w:instrText>
                </w:r>
                <w:r w:rsidRPr="007A42BA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91" w:rsidRDefault="00DB6B91" w:rsidP="0046748C">
      <w:pPr>
        <w:spacing w:after="0" w:line="240" w:lineRule="auto"/>
      </w:pPr>
      <w:r>
        <w:separator/>
      </w:r>
    </w:p>
  </w:footnote>
  <w:footnote w:type="continuationSeparator" w:id="0">
    <w:p w:rsidR="00DB6B91" w:rsidRDefault="00DB6B91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10503F"/>
    <w:rsid w:val="001F1430"/>
    <w:rsid w:val="00245A75"/>
    <w:rsid w:val="002529BF"/>
    <w:rsid w:val="00331BD3"/>
    <w:rsid w:val="00423808"/>
    <w:rsid w:val="0046748C"/>
    <w:rsid w:val="00497DEE"/>
    <w:rsid w:val="004B5081"/>
    <w:rsid w:val="004B67F2"/>
    <w:rsid w:val="007A42BA"/>
    <w:rsid w:val="009B0034"/>
    <w:rsid w:val="00A50942"/>
    <w:rsid w:val="00AF01A6"/>
    <w:rsid w:val="00AF36D4"/>
    <w:rsid w:val="00B616B4"/>
    <w:rsid w:val="00C90B7F"/>
    <w:rsid w:val="00CD43BA"/>
    <w:rsid w:val="00CF725D"/>
    <w:rsid w:val="00DB6B91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2019-04-22T16:28:00Z</dcterms:created>
  <dcterms:modified xsi:type="dcterms:W3CDTF">2019-04-22T16:28:00Z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