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89" w:rsidRPr="00E72589" w:rsidRDefault="00E72589" w:rsidP="00E7258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учебной дисциплины</w:t>
      </w:r>
    </w:p>
    <w:p w:rsidR="00E72589" w:rsidRPr="00E72589" w:rsidRDefault="00E72589" w:rsidP="00E72589">
      <w:pPr>
        <w:tabs>
          <w:tab w:val="right" w:leader="underscore" w:pos="8505"/>
        </w:tabs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МАТЕМАТИКА И СТАТИСТИКА</w:t>
      </w:r>
    </w:p>
    <w:p w:rsidR="00E72589" w:rsidRPr="00E72589" w:rsidRDefault="00E72589" w:rsidP="00E7258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589" w:rsidRPr="00E72589" w:rsidRDefault="00E72589" w:rsidP="00E72589">
      <w:pPr>
        <w:tabs>
          <w:tab w:val="right" w:leader="underscore" w:pos="850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2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 подготовки  42.03.01  Реклама и связь с общественностью</w:t>
      </w:r>
    </w:p>
    <w:p w:rsidR="00E72589" w:rsidRPr="00E72589" w:rsidRDefault="00E72589" w:rsidP="00E72589">
      <w:pPr>
        <w:tabs>
          <w:tab w:val="right" w:leader="underscore" w:pos="850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2589" w:rsidRPr="00E72589" w:rsidRDefault="00E72589" w:rsidP="00E72589">
      <w:pPr>
        <w:tabs>
          <w:tab w:val="right" w:leader="underscore" w:pos="850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2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Профиль   Реклама и связи с общественностью в индустрии моды </w:t>
      </w:r>
    </w:p>
    <w:p w:rsidR="00E72589" w:rsidRPr="00E72589" w:rsidRDefault="00E72589" w:rsidP="00E7258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589" w:rsidRPr="00E72589" w:rsidRDefault="00E72589" w:rsidP="00E7258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Компетенции, формируемые в результате освоения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910"/>
      </w:tblGrid>
      <w:tr w:rsidR="00E72589" w:rsidRPr="00E72589" w:rsidTr="000C14E3">
        <w:tc>
          <w:tcPr>
            <w:tcW w:w="0" w:type="auto"/>
            <w:shd w:val="clear" w:color="auto" w:fill="auto"/>
          </w:tcPr>
          <w:p w:rsidR="00E72589" w:rsidRPr="00E72589" w:rsidRDefault="00E72589" w:rsidP="00E72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  <w:p w:rsidR="00E72589" w:rsidRPr="00E72589" w:rsidRDefault="00E72589" w:rsidP="00E72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8228" w:type="dxa"/>
            <w:shd w:val="clear" w:color="auto" w:fill="auto"/>
          </w:tcPr>
          <w:p w:rsidR="00E72589" w:rsidRPr="00E72589" w:rsidRDefault="00E72589" w:rsidP="00E72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компетенции</w:t>
            </w:r>
          </w:p>
        </w:tc>
      </w:tr>
      <w:tr w:rsidR="00E72589" w:rsidRPr="00E72589" w:rsidTr="000C14E3">
        <w:tc>
          <w:tcPr>
            <w:tcW w:w="0" w:type="auto"/>
            <w:shd w:val="clear" w:color="auto" w:fill="auto"/>
          </w:tcPr>
          <w:p w:rsidR="00E72589" w:rsidRPr="00E72589" w:rsidRDefault="00E72589" w:rsidP="00E725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8228" w:type="dxa"/>
            <w:shd w:val="clear" w:color="auto" w:fill="auto"/>
          </w:tcPr>
          <w:p w:rsidR="00E72589" w:rsidRPr="00E72589" w:rsidRDefault="00E72589" w:rsidP="00E72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использовать основы экономических знаний в различных сферах жизнедеятельности</w:t>
            </w:r>
          </w:p>
        </w:tc>
      </w:tr>
      <w:tr w:rsidR="00E72589" w:rsidRPr="00E72589" w:rsidTr="000C14E3">
        <w:trPr>
          <w:trHeight w:val="367"/>
        </w:trPr>
        <w:tc>
          <w:tcPr>
            <w:tcW w:w="0" w:type="auto"/>
            <w:shd w:val="clear" w:color="auto" w:fill="auto"/>
            <w:vAlign w:val="center"/>
          </w:tcPr>
          <w:p w:rsidR="00E72589" w:rsidRPr="00E72589" w:rsidRDefault="00E72589" w:rsidP="00E725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2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8228" w:type="dxa"/>
            <w:shd w:val="clear" w:color="auto" w:fill="auto"/>
          </w:tcPr>
          <w:p w:rsidR="00E72589" w:rsidRPr="00E72589" w:rsidRDefault="00E72589" w:rsidP="00E725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принимать участие в управлении и организации работы рекламных служб и служб по связям с общественностью, осуществлять оперативное планирование и оперативный контроль рекламной работы, деятельности по связям с общественностью, проводить мероприятия по повышению имиджа фирмы, продвижению товаров и услуг на рынок, оценивать эффективность рекламной деятельности и связей с общественностью</w:t>
            </w:r>
          </w:p>
        </w:tc>
      </w:tr>
      <w:tr w:rsidR="00E72589" w:rsidRPr="00E72589" w:rsidTr="000C14E3">
        <w:trPr>
          <w:trHeight w:val="367"/>
        </w:trPr>
        <w:tc>
          <w:tcPr>
            <w:tcW w:w="0" w:type="auto"/>
            <w:shd w:val="clear" w:color="auto" w:fill="auto"/>
          </w:tcPr>
          <w:p w:rsidR="00E72589" w:rsidRPr="00E72589" w:rsidRDefault="00E72589" w:rsidP="00E725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72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ПК-9</w:t>
            </w:r>
          </w:p>
        </w:tc>
        <w:tc>
          <w:tcPr>
            <w:tcW w:w="8228" w:type="dxa"/>
            <w:shd w:val="clear" w:color="auto" w:fill="auto"/>
          </w:tcPr>
          <w:p w:rsidR="00E72589" w:rsidRPr="00E72589" w:rsidRDefault="00E72589" w:rsidP="00E725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проводить маркетинговые исследования</w:t>
            </w:r>
          </w:p>
        </w:tc>
      </w:tr>
      <w:tr w:rsidR="00E72589" w:rsidRPr="00E72589" w:rsidTr="000C14E3">
        <w:trPr>
          <w:trHeight w:val="273"/>
        </w:trPr>
        <w:tc>
          <w:tcPr>
            <w:tcW w:w="0" w:type="auto"/>
            <w:shd w:val="clear" w:color="auto" w:fill="auto"/>
          </w:tcPr>
          <w:p w:rsidR="00E72589" w:rsidRPr="00E72589" w:rsidRDefault="00E72589" w:rsidP="00E725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2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ПК-10</w:t>
            </w:r>
          </w:p>
        </w:tc>
        <w:tc>
          <w:tcPr>
            <w:tcW w:w="8228" w:type="dxa"/>
            <w:shd w:val="clear" w:color="auto" w:fill="auto"/>
          </w:tcPr>
          <w:p w:rsidR="00E72589" w:rsidRPr="00E72589" w:rsidRDefault="00E72589" w:rsidP="00E725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организовать и проводить социологические исследования</w:t>
            </w:r>
          </w:p>
        </w:tc>
      </w:tr>
    </w:tbl>
    <w:p w:rsidR="00310856" w:rsidRPr="00310856" w:rsidRDefault="00F94764" w:rsidP="003108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10856">
        <w:rPr>
          <w:rFonts w:ascii="Times New Roman" w:hAnsi="Times New Roman" w:cs="Times New Roman"/>
          <w:b/>
          <w:sz w:val="28"/>
          <w:szCs w:val="28"/>
        </w:rPr>
        <w:t>. Содержание дисциплины</w:t>
      </w:r>
    </w:p>
    <w:p w:rsidR="00F4783E" w:rsidRPr="009738CF" w:rsidRDefault="00310856" w:rsidP="00310856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E622A4" w:rsidTr="00E62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A4" w:rsidRPr="00E72589" w:rsidRDefault="00E622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5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7258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725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E7258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A4" w:rsidRPr="00E72589" w:rsidRDefault="00E62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589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E72589" w:rsidTr="00DF1F2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9" w:rsidRPr="00E72589" w:rsidRDefault="00E725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589">
              <w:rPr>
                <w:rFonts w:ascii="Times New Roman" w:hAnsi="Times New Roman" w:cs="Times New Roman"/>
                <w:b/>
                <w:sz w:val="28"/>
                <w:szCs w:val="28"/>
              </w:rPr>
              <w:t>Семестр 1-3</w:t>
            </w:r>
          </w:p>
        </w:tc>
      </w:tr>
      <w:tr w:rsidR="00E622A4" w:rsidTr="00E62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A4" w:rsidRDefault="00E6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A4" w:rsidRDefault="00E6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 в математический анализ</w:t>
            </w:r>
          </w:p>
        </w:tc>
      </w:tr>
      <w:tr w:rsidR="00E622A4" w:rsidTr="00E62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A4" w:rsidRDefault="00E6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A4" w:rsidRDefault="00E6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Дифференциальное исчисление функций одной переменной</w:t>
            </w:r>
          </w:p>
        </w:tc>
      </w:tr>
      <w:tr w:rsidR="00E622A4" w:rsidTr="00E62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A4" w:rsidRDefault="00E6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A4" w:rsidRDefault="00E6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Применение дифференциального исчисления к исследованию функций и построению графиков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622A4" w:rsidTr="00E62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A4" w:rsidRDefault="00E6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A4" w:rsidRDefault="00E6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Неопределенный интеграл. Элементы теории дифференциальных уравнений</w:t>
            </w:r>
          </w:p>
        </w:tc>
      </w:tr>
      <w:tr w:rsidR="00E622A4" w:rsidTr="00E62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A4" w:rsidRDefault="00E6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A4" w:rsidRDefault="00E6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Определенный интеграл</w:t>
            </w:r>
          </w:p>
        </w:tc>
      </w:tr>
      <w:tr w:rsidR="00E622A4" w:rsidTr="00E62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A4" w:rsidRDefault="00E6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A4" w:rsidRDefault="00E622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Ряды</w:t>
            </w:r>
          </w:p>
        </w:tc>
      </w:tr>
      <w:tr w:rsidR="00E622A4" w:rsidTr="00E62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A4" w:rsidRDefault="00E6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A4" w:rsidRDefault="00E622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Элементы линейной алгебры</w:t>
            </w:r>
          </w:p>
        </w:tc>
      </w:tr>
      <w:tr w:rsidR="00E622A4" w:rsidTr="00E62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A4" w:rsidRDefault="00E6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A4" w:rsidRDefault="00E622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Элементы векторной алгебры и аналитической геометрии</w:t>
            </w:r>
          </w:p>
        </w:tc>
      </w:tr>
      <w:tr w:rsidR="00E622A4" w:rsidTr="00E62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A4" w:rsidRDefault="00E6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A4" w:rsidRDefault="00E622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Функции нескольких переменных. Понятие о кратных и криволинейных интегралах</w:t>
            </w:r>
          </w:p>
        </w:tc>
      </w:tr>
      <w:tr w:rsidR="00E622A4" w:rsidTr="00E62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A4" w:rsidRDefault="00E6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A4" w:rsidRDefault="00E622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Случайные события</w:t>
            </w:r>
          </w:p>
        </w:tc>
      </w:tr>
      <w:tr w:rsidR="00E622A4" w:rsidTr="00E62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A4" w:rsidRDefault="00E6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A4" w:rsidRDefault="00E622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Случайные величины</w:t>
            </w:r>
          </w:p>
        </w:tc>
      </w:tr>
      <w:tr w:rsidR="00E622A4" w:rsidTr="00E62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A4" w:rsidRDefault="00E6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A4" w:rsidRDefault="00E622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Математическая статистика</w:t>
            </w:r>
          </w:p>
        </w:tc>
      </w:tr>
    </w:tbl>
    <w:p w:rsidR="00C172D1" w:rsidRDefault="00C172D1" w:rsidP="00310856">
      <w:pPr>
        <w:rPr>
          <w:rFonts w:ascii="Times New Roman" w:hAnsi="Times New Roman" w:cs="Times New Roman"/>
          <w:b/>
          <w:sz w:val="28"/>
          <w:szCs w:val="28"/>
        </w:rPr>
      </w:pPr>
    </w:p>
    <w:p w:rsidR="00F94764" w:rsidRPr="00F94764" w:rsidRDefault="004A6CC5" w:rsidP="00310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bookmarkStart w:id="0" w:name="_GoBack"/>
      <w:bookmarkEnd w:id="0"/>
      <w:r w:rsidR="00F94764">
        <w:rPr>
          <w:rFonts w:ascii="Times New Roman" w:hAnsi="Times New Roman" w:cs="Times New Roman"/>
          <w:b/>
          <w:sz w:val="28"/>
          <w:szCs w:val="28"/>
        </w:rPr>
        <w:t xml:space="preserve">Форма контроля – </w:t>
      </w:r>
      <w:r w:rsidR="00F94764">
        <w:rPr>
          <w:rFonts w:ascii="Times New Roman" w:hAnsi="Times New Roman" w:cs="Times New Roman"/>
          <w:sz w:val="28"/>
          <w:szCs w:val="28"/>
        </w:rPr>
        <w:t>экзамен.</w:t>
      </w:r>
    </w:p>
    <w:sectPr w:rsidR="00F94764" w:rsidRPr="00F94764" w:rsidSect="00FA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7A97"/>
    <w:rsid w:val="00017A97"/>
    <w:rsid w:val="000911F2"/>
    <w:rsid w:val="0009676A"/>
    <w:rsid w:val="000D7654"/>
    <w:rsid w:val="000F1A22"/>
    <w:rsid w:val="001915DC"/>
    <w:rsid w:val="001946FF"/>
    <w:rsid w:val="001A7F57"/>
    <w:rsid w:val="001D2931"/>
    <w:rsid w:val="00272AEB"/>
    <w:rsid w:val="00310856"/>
    <w:rsid w:val="003534CD"/>
    <w:rsid w:val="00477262"/>
    <w:rsid w:val="004909E8"/>
    <w:rsid w:val="004A6CC5"/>
    <w:rsid w:val="00586664"/>
    <w:rsid w:val="00631E78"/>
    <w:rsid w:val="00654020"/>
    <w:rsid w:val="00851F0B"/>
    <w:rsid w:val="008B61D2"/>
    <w:rsid w:val="008F683F"/>
    <w:rsid w:val="009526EB"/>
    <w:rsid w:val="009734F2"/>
    <w:rsid w:val="009738CF"/>
    <w:rsid w:val="009A6694"/>
    <w:rsid w:val="009B17A7"/>
    <w:rsid w:val="00A73252"/>
    <w:rsid w:val="00A854C4"/>
    <w:rsid w:val="00BD7BD4"/>
    <w:rsid w:val="00C12954"/>
    <w:rsid w:val="00C172D1"/>
    <w:rsid w:val="00C433CD"/>
    <w:rsid w:val="00C524BF"/>
    <w:rsid w:val="00DB43CA"/>
    <w:rsid w:val="00DB6800"/>
    <w:rsid w:val="00DE141E"/>
    <w:rsid w:val="00E1535A"/>
    <w:rsid w:val="00E53A31"/>
    <w:rsid w:val="00E622A4"/>
    <w:rsid w:val="00E72589"/>
    <w:rsid w:val="00F2521D"/>
    <w:rsid w:val="00F4783E"/>
    <w:rsid w:val="00F94764"/>
    <w:rsid w:val="00FA1CD7"/>
    <w:rsid w:val="00FC4FEB"/>
    <w:rsid w:val="00FD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4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2016-09-27T11:20:00Z</cp:lastPrinted>
  <dcterms:created xsi:type="dcterms:W3CDTF">2019-04-18T22:41:00Z</dcterms:created>
  <dcterms:modified xsi:type="dcterms:W3CDTF">2019-04-24T21:37:00Z</dcterms:modified>
</cp:coreProperties>
</file>