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учебной дисциплины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Безопасность жизнедеятельности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ind w:left="864" w:leftChars="200" w:hanging="424" w:hangingChars="17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Направление подготовки: 39.03.01 Социология</w:t>
      </w:r>
    </w:p>
    <w:p>
      <w:pPr>
        <w:ind w:left="864" w:leftChars="200" w:hanging="424" w:hangingChars="17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Профиль подготовки:       Социология в индустрии моды</w:t>
      </w:r>
    </w:p>
    <w:p>
      <w:pPr>
        <w:pStyle w:val="7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Компетенции, формируемые в результате освоения дисциплины: </w:t>
      </w:r>
    </w:p>
    <w:p>
      <w:pPr>
        <w:pStyle w:val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ОК–9    – способность использовать приемы оказания первой помощи, методы защиты в условиях чрезвычайных ситуаций. </w:t>
      </w:r>
    </w:p>
    <w:p>
      <w:pPr>
        <w:pStyle w:val="7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дисциплины </w:t>
      </w:r>
    </w:p>
    <w:tbl>
      <w:tblPr>
        <w:tblStyle w:val="6"/>
        <w:tblW w:w="8851" w:type="dxa"/>
        <w:tblInd w:w="72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819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pStyle w:val="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8191" w:type="dxa"/>
          </w:tcPr>
          <w:p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Разделы учебной дисциплины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pStyle w:val="7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</w:tcPr>
          <w:p>
            <w:pPr>
              <w:pStyle w:val="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безопасность жизнедеятельности.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pStyle w:val="7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</w:tcPr>
          <w:p>
            <w:pPr>
              <w:pStyle w:val="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Идентификация и воздействие на человека опасных и вредных факторов среды обитания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pStyle w:val="7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</w:tcPr>
          <w:p>
            <w:pPr>
              <w:pStyle w:val="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физиологии труда и обеспечение комфортных условий труда и жизнедеятельности человека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pStyle w:val="7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</w:tcPr>
          <w:p>
            <w:pPr>
              <w:pStyle w:val="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человека и среды обитания от вредных и опасных факторов природного, антропогенного и техногенного происхождения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pStyle w:val="7"/>
              <w:numPr>
                <w:ilvl w:val="0"/>
                <w:numId w:val="2"/>
              </w:numPr>
              <w:tabs>
                <w:tab w:val="left" w:pos="0"/>
                <w:tab w:val="left" w:pos="22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191" w:type="dxa"/>
          </w:tcPr>
          <w:p>
            <w:pPr>
              <w:pStyle w:val="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мирного и военного времени и методы защиты в условиях их реализации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pStyle w:val="7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</w:tcPr>
          <w:p>
            <w:pPr>
              <w:pStyle w:val="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 при неотложных состояниях,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несчастных случаях и чрезвычайных ситуациях</w:t>
            </w:r>
          </w:p>
        </w:tc>
      </w:tr>
    </w:tbl>
    <w:p>
      <w:pPr>
        <w:pStyle w:val="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Форма контроля – экзамен.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8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1937"/>
    <w:multiLevelType w:val="multilevel"/>
    <w:tmpl w:val="1FC9193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01974"/>
    <w:multiLevelType w:val="multilevel"/>
    <w:tmpl w:val="5730197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7B3844"/>
    <w:rsid w:val="00397001"/>
    <w:rsid w:val="005F7ECE"/>
    <w:rsid w:val="0077090A"/>
    <w:rsid w:val="007B3844"/>
    <w:rsid w:val="00B257DF"/>
    <w:rsid w:val="00B42D3D"/>
    <w:rsid w:val="00B87EB3"/>
    <w:rsid w:val="00BA2D95"/>
    <w:rsid w:val="00C47814"/>
    <w:rsid w:val="00EE018C"/>
    <w:rsid w:val="00EE03D8"/>
    <w:rsid w:val="00F82874"/>
    <w:rsid w:val="00FC5A1F"/>
    <w:rsid w:val="17112132"/>
    <w:rsid w:val="6965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 Unicode MS" w:hAnsi="Arial Unicode MS" w:eastAsia="Arial Unicode MS" w:cs="Arial Unicode M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3">
    <w:name w:val="header"/>
    <w:basedOn w:val="1"/>
    <w:link w:val="8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5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Верхний колонтитул Знак"/>
    <w:basedOn w:val="4"/>
    <w:link w:val="3"/>
    <w:semiHidden/>
    <w:uiPriority w:val="99"/>
  </w:style>
  <w:style w:type="character" w:customStyle="1" w:styleId="9">
    <w:name w:val="Нижний колонтитул Знак"/>
    <w:basedOn w:val="4"/>
    <w:link w:val="2"/>
    <w:semiHidden/>
    <w:qFormat/>
    <w:uiPriority w:val="99"/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MGUDT</Company>
  <Pages>1</Pages>
  <Words>143</Words>
  <Characters>818</Characters>
  <Lines>6</Lines>
  <Paragraphs>1</Paragraphs>
  <TotalTime>3</TotalTime>
  <ScaleCrop>false</ScaleCrop>
  <LinksUpToDate>false</LinksUpToDate>
  <CharactersWithSpaces>960</CharactersWithSpaces>
  <Application>WPS Office_10.2.0.5838_F1E327BC-269C-435d-A152-05C5408002CA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2018-12-14T08:05:00Z</dcterms:created>
  <dc:creator>Admin</dc:creator>
  <cp:lastModifiedBy>user</cp:lastModifiedBy>
  <dcterms:modified xsi:type="dcterms:W3CDTF">2019-06-23T21:31:17Z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