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УЧЕБНАЯ ПРАКТИКА. ПРАКТИКА ПО ПОЛУЧЕНИЮ ПЕРВИЧНЫХ ПРОФЕССИОНАЛЬНЫХ УМЕНИЙ И НАВЫКОВ В ТОМ ЧИСЛЕ ПЕРВИЧНЫХ УМЕНИЙ И НАВЫКОВ НАУЧНО-ИССЛЕДОВАТЕЛЬСКОЙ ДЕЯТЕЛЬНОСТИ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 xml:space="preserve">Социология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sz w:val="28"/>
          <w:szCs w:val="28"/>
        </w:rPr>
        <w:t>Учебная практика. Практика по получению первичных профессиональных умений и навыков в том числе первичных умений и навыков научно-исследовательской деятельности включена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 вариативную  часть   Блока  2</w:t>
      </w:r>
      <w:r>
        <w:rPr>
          <w:i/>
          <w:sz w:val="28"/>
          <w:szCs w:val="28"/>
        </w:rPr>
        <w:t xml:space="preserve">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8"/>
      <w:r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Toc273430469"/>
      <w:r>
        <w:rPr>
          <w:sz w:val="28"/>
          <w:szCs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реальными технологическими процессами;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т.д.;</w:t>
      </w:r>
      <w:bookmarkEnd w:id="3"/>
      <w:r>
        <w:rPr>
          <w:sz w:val="28"/>
          <w:szCs w:val="28"/>
        </w:rPr>
        <w:t xml:space="preserve"> 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является обязательной. 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4" w:name="_GoBack"/>
      <w:bookmarkEnd w:id="4"/>
      <w:r>
        <w:rPr>
          <w:bCs/>
          <w:sz w:val="28"/>
          <w:szCs w:val="28"/>
        </w:rPr>
        <w:t>общекультурны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экономических знаний в различных сферах жизнедеятельности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правовых знаний в различных сферах жизнедеятельности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самоорганизации и самообразованию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общепрофессиональны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анализировать социально-значимые проблемы и процессы с беспристрастностью и научной объективностью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профессиональны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научно-исследовательская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организационно-управленческая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педагогическая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полученные знания в преподавании социологии</w:t>
      </w:r>
    </w:p>
    <w:p>
      <w:pPr>
        <w:jc w:val="both"/>
        <w:rPr>
          <w:bCs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6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формируемых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>Семестр  № 6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1. Углубить и закрепить теоретические знания, приобретенные в процессе плановых учебных занятий, и получить навык их практического применения.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ОК-1;ОК-2; ОК-3; ОК-5; ОК-9.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2.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ОПК-3.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3. Участие в проведении научных исследований.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ОК-4; ОК-6; ОПК-2; ПК-1; ПК-6; 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4. Осуществление сбора, обработки, анализа и систематизации научной информации по теме (заданию).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ОПК-5; ОПК-4; ОПК-6.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5.  Составление отчета по теме.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ОК-7; ПК-2; ПК-8.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6. Защита выполненной работы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ПК-9.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left="0" w:leftChars="0" w:firstLine="0" w:firstLineChars="0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1F46E5"/>
    <w:rsid w:val="003415DC"/>
    <w:rsid w:val="004C699A"/>
    <w:rsid w:val="004F0F7F"/>
    <w:rsid w:val="00647AE0"/>
    <w:rsid w:val="007A7705"/>
    <w:rsid w:val="00A13A64"/>
    <w:rsid w:val="00C7404B"/>
    <w:rsid w:val="00C92E5F"/>
    <w:rsid w:val="00F36667"/>
    <w:rsid w:val="00FA5A7C"/>
    <w:rsid w:val="17DC282B"/>
    <w:rsid w:val="2D8E182E"/>
    <w:rsid w:val="6F2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882</Words>
  <Characters>5031</Characters>
  <Lines>41</Lines>
  <Paragraphs>11</Paragraphs>
  <TotalTime>2</TotalTime>
  <ScaleCrop>false</ScaleCrop>
  <LinksUpToDate>false</LinksUpToDate>
  <CharactersWithSpaces>5902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2019-02-15T14:11:00Z</dcterms:created>
  <dc:creator>N1</dc:creator>
  <cp:lastModifiedBy>user</cp:lastModifiedBy>
  <dcterms:modified xsi:type="dcterms:W3CDTF">2019-06-12T13:33:26Z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