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Социология литературы</w:t>
      </w:r>
    </w:p>
    <w:p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  <w:szCs w:val="28"/>
        </w:rPr>
      </w:pP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Направление подготовки: 39.03.01 Социология</w:t>
      </w: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0"/>
        <w:rPr>
          <w:szCs w:val="28"/>
        </w:rPr>
      </w:pPr>
    </w:p>
    <w:p>
      <w:pPr>
        <w:spacing w:line="240" w:lineRule="auto"/>
        <w:ind w:firstLine="0"/>
        <w:rPr>
          <w:b/>
          <w:color w:val="000000"/>
          <w:spacing w:val="5"/>
          <w:szCs w:val="28"/>
        </w:rPr>
      </w:pPr>
      <w:r>
        <w:rPr>
          <w:b/>
          <w:color w:val="000000"/>
          <w:spacing w:val="5"/>
          <w:szCs w:val="28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0"/>
        <w:jc w:val="left"/>
        <w:rPr>
          <w:szCs w:val="28"/>
          <w:highlight w:val="red"/>
        </w:rPr>
      </w:pPr>
      <w:r>
        <w:rPr>
          <w:szCs w:val="28"/>
        </w:rPr>
        <w:t>ОК-2 - Способность анализировать основные этапы и закономерности исторического развития общества для формирования мировоззренческих позиций</w:t>
      </w:r>
    </w:p>
    <w:p>
      <w:pPr>
        <w:tabs>
          <w:tab w:val="left" w:pos="4262"/>
        </w:tabs>
        <w:spacing w:line="240" w:lineRule="auto"/>
        <w:ind w:firstLine="0"/>
        <w:jc w:val="left"/>
        <w:rPr>
          <w:b/>
          <w:color w:val="000000"/>
          <w:spacing w:val="5"/>
          <w:szCs w:val="28"/>
        </w:rPr>
      </w:pPr>
      <w:r>
        <w:rPr>
          <w:szCs w:val="28"/>
        </w:rPr>
        <w:t xml:space="preserve">ПК-9 – способность использовать полученные знания в преподавании социологии </w:t>
      </w:r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color w:val="000000"/>
          <w:spacing w:val="5"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2. Содержание учебной дисциплины </w:t>
      </w:r>
    </w:p>
    <w:p>
      <w:pPr>
        <w:spacing w:line="240" w:lineRule="auto"/>
        <w:ind w:firstLine="0"/>
        <w:rPr>
          <w:b/>
          <w:szCs w:val="28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Семестр № 8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Введение в социологию литературы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Социология литературы в 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и </w:t>
            </w:r>
            <w:r>
              <w:rPr>
                <w:szCs w:val="28"/>
                <w:lang w:val="en-US"/>
              </w:rPr>
              <w:t>XXI</w:t>
            </w:r>
            <w:r>
              <w:rPr>
                <w:szCs w:val="28"/>
              </w:rPr>
              <w:t xml:space="preserve"> веке</w:t>
            </w:r>
          </w:p>
        </w:tc>
      </w:tr>
    </w:tbl>
    <w:p>
      <w:pPr>
        <w:pStyle w:val="12"/>
        <w:autoSpaceDE w:val="0"/>
        <w:autoSpaceDN w:val="0"/>
        <w:adjustRightInd w:val="0"/>
        <w:spacing w:line="240" w:lineRule="auto"/>
        <w:ind w:left="0"/>
        <w:rPr>
          <w:i/>
        </w:rPr>
      </w:pPr>
    </w:p>
    <w:p>
      <w:pPr>
        <w:spacing w:line="240" w:lineRule="auto"/>
        <w:ind w:firstLine="0"/>
        <w:rPr>
          <w:b/>
          <w:szCs w:val="28"/>
          <w:lang w:val="ru-RU"/>
        </w:rPr>
      </w:pPr>
      <w:r>
        <w:rPr>
          <w:b/>
          <w:szCs w:val="28"/>
        </w:rPr>
        <w:t>3. Форма контроля: зачет</w:t>
      </w:r>
      <w:r>
        <w:rPr>
          <w:b/>
          <w:szCs w:val="28"/>
          <w:lang w:val="ru-RU"/>
        </w:rPr>
        <w:t>.</w:t>
      </w:r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1"/>
    <w:rsid w:val="00006CBB"/>
    <w:rsid w:val="00011EDC"/>
    <w:rsid w:val="00020E58"/>
    <w:rsid w:val="000262A6"/>
    <w:rsid w:val="0003255C"/>
    <w:rsid w:val="00073034"/>
    <w:rsid w:val="000860FE"/>
    <w:rsid w:val="000870B3"/>
    <w:rsid w:val="00090BF7"/>
    <w:rsid w:val="00091BC5"/>
    <w:rsid w:val="000B0A8B"/>
    <w:rsid w:val="000B3369"/>
    <w:rsid w:val="000E5F0B"/>
    <w:rsid w:val="000F1027"/>
    <w:rsid w:val="00115C88"/>
    <w:rsid w:val="00117342"/>
    <w:rsid w:val="0011750F"/>
    <w:rsid w:val="001510BA"/>
    <w:rsid w:val="00155058"/>
    <w:rsid w:val="0015608E"/>
    <w:rsid w:val="00176623"/>
    <w:rsid w:val="001C548E"/>
    <w:rsid w:val="001D5F3E"/>
    <w:rsid w:val="00243175"/>
    <w:rsid w:val="002504F0"/>
    <w:rsid w:val="002512B7"/>
    <w:rsid w:val="00251F83"/>
    <w:rsid w:val="00257252"/>
    <w:rsid w:val="00273910"/>
    <w:rsid w:val="0029486D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4926"/>
    <w:rsid w:val="0041611E"/>
    <w:rsid w:val="00423E19"/>
    <w:rsid w:val="00436097"/>
    <w:rsid w:val="00474147"/>
    <w:rsid w:val="00477FC7"/>
    <w:rsid w:val="00484BEF"/>
    <w:rsid w:val="004A4DD0"/>
    <w:rsid w:val="004A6307"/>
    <w:rsid w:val="004C374D"/>
    <w:rsid w:val="004D2E6B"/>
    <w:rsid w:val="004E2366"/>
    <w:rsid w:val="00504D02"/>
    <w:rsid w:val="00547E7F"/>
    <w:rsid w:val="00561201"/>
    <w:rsid w:val="00581EA1"/>
    <w:rsid w:val="0058313D"/>
    <w:rsid w:val="00585049"/>
    <w:rsid w:val="00595FD9"/>
    <w:rsid w:val="005F2643"/>
    <w:rsid w:val="00633994"/>
    <w:rsid w:val="006429FB"/>
    <w:rsid w:val="006438DD"/>
    <w:rsid w:val="00652E74"/>
    <w:rsid w:val="006677FE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1144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522D"/>
    <w:rsid w:val="00876337"/>
    <w:rsid w:val="008816D1"/>
    <w:rsid w:val="008B2F6E"/>
    <w:rsid w:val="008C1759"/>
    <w:rsid w:val="008F284E"/>
    <w:rsid w:val="009010DF"/>
    <w:rsid w:val="00914CFB"/>
    <w:rsid w:val="00924790"/>
    <w:rsid w:val="009373CF"/>
    <w:rsid w:val="00947A29"/>
    <w:rsid w:val="0097076F"/>
    <w:rsid w:val="009714DC"/>
    <w:rsid w:val="00972A2C"/>
    <w:rsid w:val="00976CAD"/>
    <w:rsid w:val="00986B53"/>
    <w:rsid w:val="009923EF"/>
    <w:rsid w:val="009A221F"/>
    <w:rsid w:val="009C3264"/>
    <w:rsid w:val="009C74DD"/>
    <w:rsid w:val="00A00138"/>
    <w:rsid w:val="00A025C6"/>
    <w:rsid w:val="00A50D07"/>
    <w:rsid w:val="00A62ABA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0C99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3388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6D61"/>
    <w:rsid w:val="00D75EA7"/>
    <w:rsid w:val="00D84A72"/>
    <w:rsid w:val="00DB2CD7"/>
    <w:rsid w:val="00DB740E"/>
    <w:rsid w:val="00DC2D57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2F6B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23401"/>
    <w:rsid w:val="00F44527"/>
    <w:rsid w:val="00F52B20"/>
    <w:rsid w:val="00F641E5"/>
    <w:rsid w:val="00F717BB"/>
    <w:rsid w:val="00F77A1C"/>
    <w:rsid w:val="00F867AE"/>
    <w:rsid w:val="00F97065"/>
    <w:rsid w:val="00FA3D71"/>
    <w:rsid w:val="00FA5917"/>
    <w:rsid w:val="00FC1158"/>
    <w:rsid w:val="00FC11F6"/>
    <w:rsid w:val="00FE75EA"/>
    <w:rsid w:val="00FF0C95"/>
    <w:rsid w:val="00FF662F"/>
    <w:rsid w:val="40164303"/>
    <w:rsid w:val="4B1C26D5"/>
    <w:rsid w:val="5E5B1912"/>
    <w:rsid w:val="6D02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uiPriority w:val="99"/>
    <w:pPr>
      <w:spacing w:after="120"/>
      <w:ind w:left="283"/>
    </w:pPr>
  </w:style>
  <w:style w:type="paragraph" w:styleId="5">
    <w:name w:val="footnote text"/>
    <w:basedOn w:val="1"/>
    <w:link w:val="9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paragraph" w:customStyle="1" w:styleId="19">
    <w:name w:val="Параграф"/>
    <w:basedOn w:val="1"/>
    <w:link w:val="20"/>
    <w:qFormat/>
    <w:uiPriority w:val="0"/>
    <w:pPr>
      <w:spacing w:line="276" w:lineRule="auto"/>
    </w:pPr>
    <w:rPr>
      <w:rFonts w:eastAsia="Times New Roman"/>
      <w:sz w:val="24"/>
    </w:rPr>
  </w:style>
  <w:style w:type="character" w:customStyle="1" w:styleId="20">
    <w:name w:val="Параграф Знак"/>
    <w:link w:val="19"/>
    <w:qFormat/>
    <w:locked/>
    <w:uiPriority w:val="0"/>
    <w:rPr>
      <w:sz w:val="24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8733D4-502B-400A-B00B-892A49955B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94</Words>
  <Characters>537</Characters>
  <Lines>4</Lines>
  <Paragraphs>1</Paragraphs>
  <TotalTime>0</TotalTime>
  <ScaleCrop>false</ScaleCrop>
  <LinksUpToDate>false</LinksUpToDate>
  <CharactersWithSpaces>630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2019-02-16T16:00:00Z</dcterms:created>
  <dc:creator>UCU</dc:creator>
  <cp:lastModifiedBy>user</cp:lastModifiedBy>
  <cp:lastPrinted>2015-10-14T14:50:00Z</cp:lastPrinted>
  <dcterms:modified xsi:type="dcterms:W3CDTF">2019-06-22T21:08:01Z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