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42" w:rsidRDefault="0029486D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учебной дисциплины</w:t>
      </w:r>
    </w:p>
    <w:p w:rsidR="00117342" w:rsidRDefault="00796C3B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Визуальная антропология</w:t>
      </w:r>
    </w:p>
    <w:p w:rsidR="00AD5999" w:rsidRDefault="00AD5999"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</w:p>
    <w:p w:rsidR="00117342" w:rsidRDefault="0029486D"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Направление подготовки: 39.03.01 Социология</w:t>
      </w:r>
    </w:p>
    <w:p w:rsidR="00117342" w:rsidRDefault="0029486D"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Профиль подготовки: Социология</w:t>
      </w:r>
      <w:r w:rsidR="00796C3B">
        <w:rPr>
          <w:rFonts w:cs="Calibri"/>
          <w:b/>
          <w:kern w:val="2"/>
          <w:szCs w:val="28"/>
          <w:lang w:eastAsia="ar-SA"/>
        </w:rPr>
        <w:t xml:space="preserve"> в индустрии моды</w:t>
      </w:r>
    </w:p>
    <w:p w:rsidR="00117342" w:rsidRDefault="00117342">
      <w:pPr>
        <w:spacing w:line="240" w:lineRule="auto"/>
        <w:ind w:firstLine="0"/>
        <w:rPr>
          <w:szCs w:val="28"/>
        </w:rPr>
      </w:pPr>
    </w:p>
    <w:p w:rsidR="00117342" w:rsidRDefault="00117342">
      <w:pPr>
        <w:tabs>
          <w:tab w:val="right" w:leader="underscore" w:pos="8505"/>
        </w:tabs>
        <w:spacing w:line="240" w:lineRule="auto"/>
        <w:ind w:firstLine="0"/>
        <w:jc w:val="left"/>
        <w:outlineLvl w:val="0"/>
        <w:rPr>
          <w:szCs w:val="28"/>
        </w:rPr>
      </w:pPr>
    </w:p>
    <w:p w:rsidR="00117342" w:rsidRDefault="00117342">
      <w:pPr>
        <w:tabs>
          <w:tab w:val="right" w:leader="underscore" w:pos="8505"/>
        </w:tabs>
        <w:spacing w:line="240" w:lineRule="auto"/>
        <w:ind w:firstLine="0"/>
        <w:jc w:val="left"/>
        <w:outlineLvl w:val="0"/>
        <w:rPr>
          <w:bCs/>
          <w:szCs w:val="28"/>
          <w:u w:val="single"/>
        </w:rPr>
      </w:pPr>
    </w:p>
    <w:p w:rsidR="00117342" w:rsidRDefault="009503DA">
      <w:pPr>
        <w:spacing w:line="240" w:lineRule="auto"/>
        <w:ind w:firstLine="0"/>
        <w:rPr>
          <w:b/>
          <w:color w:val="000000"/>
          <w:spacing w:val="5"/>
          <w:szCs w:val="28"/>
        </w:rPr>
      </w:pPr>
      <w:r>
        <w:rPr>
          <w:b/>
          <w:color w:val="000000"/>
          <w:spacing w:val="5"/>
          <w:szCs w:val="28"/>
        </w:rPr>
        <w:t>1</w:t>
      </w:r>
      <w:r w:rsidR="0029486D">
        <w:rPr>
          <w:b/>
          <w:color w:val="000000"/>
          <w:spacing w:val="5"/>
          <w:szCs w:val="28"/>
        </w:rPr>
        <w:t>. Компетенции, формируемые в результате освоения дисциплины:</w:t>
      </w:r>
    </w:p>
    <w:p w:rsidR="00A172ED" w:rsidRDefault="00A172ED" w:rsidP="00AD5999">
      <w:pPr>
        <w:tabs>
          <w:tab w:val="left" w:pos="4262"/>
        </w:tabs>
        <w:spacing w:line="240" w:lineRule="auto"/>
        <w:ind w:firstLine="0"/>
      </w:pPr>
      <w:r>
        <w:rPr>
          <w:b/>
          <w:color w:val="000000"/>
          <w:spacing w:val="5"/>
          <w:szCs w:val="28"/>
        </w:rPr>
        <w:t xml:space="preserve">ОК-3 - </w:t>
      </w:r>
      <w:r w:rsidRPr="003C328E">
        <w:t>Способность использовать основы экономических знаний в разных сферах жизнедеятельности</w:t>
      </w:r>
    </w:p>
    <w:p w:rsidR="00A172ED" w:rsidRDefault="00A172ED" w:rsidP="00AD5999">
      <w:pPr>
        <w:tabs>
          <w:tab w:val="left" w:pos="4262"/>
        </w:tabs>
        <w:spacing w:line="240" w:lineRule="auto"/>
        <w:ind w:firstLine="0"/>
        <w:rPr>
          <w:b/>
          <w:color w:val="000000"/>
          <w:spacing w:val="5"/>
          <w:szCs w:val="28"/>
        </w:rPr>
      </w:pPr>
    </w:p>
    <w:p w:rsidR="00117342" w:rsidRDefault="00A172ED" w:rsidP="00AD5999">
      <w:pPr>
        <w:tabs>
          <w:tab w:val="left" w:pos="4262"/>
        </w:tabs>
        <w:spacing w:line="240" w:lineRule="auto"/>
        <w:ind w:firstLine="0"/>
        <w:rPr>
          <w:b/>
          <w:color w:val="000000"/>
          <w:spacing w:val="5"/>
          <w:szCs w:val="28"/>
        </w:rPr>
      </w:pPr>
      <w:r w:rsidRPr="00BF1490">
        <w:rPr>
          <w:b/>
          <w:szCs w:val="28"/>
        </w:rPr>
        <w:t>ПК-1</w:t>
      </w:r>
      <w:r>
        <w:rPr>
          <w:szCs w:val="28"/>
        </w:rPr>
        <w:t xml:space="preserve"> - </w:t>
      </w:r>
      <w: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современного оборудования, информационных технологий</w:t>
      </w:r>
      <w:r>
        <w:rPr>
          <w:szCs w:val="28"/>
        </w:rPr>
        <w:tab/>
      </w:r>
    </w:p>
    <w:p w:rsidR="00117342" w:rsidRDefault="00117342">
      <w:pPr>
        <w:spacing w:line="240" w:lineRule="auto"/>
        <w:ind w:firstLine="0"/>
        <w:rPr>
          <w:color w:val="000000"/>
          <w:spacing w:val="5"/>
          <w:szCs w:val="28"/>
        </w:rPr>
      </w:pPr>
    </w:p>
    <w:p w:rsidR="00117342" w:rsidRDefault="009503DA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29486D">
        <w:rPr>
          <w:b/>
          <w:szCs w:val="28"/>
        </w:rPr>
        <w:t xml:space="preserve">. Содержание учебной дисциплины </w:t>
      </w:r>
    </w:p>
    <w:p w:rsidR="00117342" w:rsidRDefault="00117342">
      <w:pPr>
        <w:spacing w:line="240" w:lineRule="auto"/>
        <w:ind w:firstLine="0"/>
        <w:rPr>
          <w:b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29"/>
      </w:tblGrid>
      <w:tr w:rsidR="00117342">
        <w:tc>
          <w:tcPr>
            <w:tcW w:w="1242" w:type="dxa"/>
          </w:tcPr>
          <w:p w:rsidR="00117342" w:rsidRDefault="0029486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8329" w:type="dxa"/>
          </w:tcPr>
          <w:p w:rsidR="00117342" w:rsidRDefault="0029486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учебной дисциплины</w:t>
            </w:r>
          </w:p>
        </w:tc>
      </w:tr>
      <w:tr w:rsidR="006A5720" w:rsidTr="00390DC9">
        <w:tc>
          <w:tcPr>
            <w:tcW w:w="9571" w:type="dxa"/>
            <w:gridSpan w:val="2"/>
          </w:tcPr>
          <w:p w:rsidR="006A5720" w:rsidRDefault="006A5720" w:rsidP="006A5720">
            <w:pPr>
              <w:jc w:val="center"/>
              <w:rPr>
                <w:b/>
                <w:szCs w:val="28"/>
              </w:rPr>
            </w:pPr>
            <w:r w:rsidRPr="00D468A2">
              <w:rPr>
                <w:b/>
                <w:szCs w:val="28"/>
              </w:rPr>
              <w:t>Семестр  № 5</w:t>
            </w:r>
          </w:p>
        </w:tc>
      </w:tr>
      <w:tr w:rsidR="00117342">
        <w:tc>
          <w:tcPr>
            <w:tcW w:w="1242" w:type="dxa"/>
          </w:tcPr>
          <w:p w:rsidR="00117342" w:rsidRDefault="001173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117342" w:rsidRDefault="00BF14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Введение </w:t>
            </w:r>
            <w:r w:rsidR="00796C3B">
              <w:rPr>
                <w:szCs w:val="28"/>
              </w:rPr>
              <w:t>и методы визуальной антропологии</w:t>
            </w:r>
          </w:p>
        </w:tc>
      </w:tr>
      <w:tr w:rsidR="00117342">
        <w:tc>
          <w:tcPr>
            <w:tcW w:w="1242" w:type="dxa"/>
          </w:tcPr>
          <w:p w:rsidR="00117342" w:rsidRDefault="001173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117342" w:rsidRDefault="00796C3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Визуальная антропология: узкое и широкое толкование</w:t>
            </w:r>
            <w:bookmarkStart w:id="0" w:name="_GoBack"/>
            <w:bookmarkEnd w:id="0"/>
          </w:p>
        </w:tc>
      </w:tr>
    </w:tbl>
    <w:p w:rsidR="00117342" w:rsidRDefault="00117342">
      <w:pPr>
        <w:pStyle w:val="aa"/>
        <w:autoSpaceDE w:val="0"/>
        <w:autoSpaceDN w:val="0"/>
        <w:adjustRightInd w:val="0"/>
        <w:spacing w:line="240" w:lineRule="auto"/>
        <w:ind w:left="0"/>
        <w:rPr>
          <w:i/>
        </w:rPr>
      </w:pPr>
    </w:p>
    <w:p w:rsidR="00117342" w:rsidRDefault="009503DA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3</w:t>
      </w:r>
      <w:r w:rsidR="0029486D">
        <w:rPr>
          <w:b/>
          <w:szCs w:val="28"/>
        </w:rPr>
        <w:t xml:space="preserve">. Форма контроля: </w:t>
      </w:r>
      <w:r w:rsidR="008A1886">
        <w:rPr>
          <w:b/>
          <w:szCs w:val="28"/>
        </w:rPr>
        <w:t>зачет</w:t>
      </w:r>
      <w:r w:rsidR="006A5720">
        <w:rPr>
          <w:b/>
          <w:szCs w:val="28"/>
        </w:rPr>
        <w:t>.</w:t>
      </w:r>
    </w:p>
    <w:p w:rsidR="00117342" w:rsidRDefault="00117342">
      <w:pPr>
        <w:spacing w:line="240" w:lineRule="auto"/>
        <w:ind w:firstLine="0"/>
        <w:rPr>
          <w:b/>
          <w:szCs w:val="28"/>
        </w:rPr>
      </w:pPr>
    </w:p>
    <w:p w:rsidR="00117342" w:rsidRDefault="00117342">
      <w:pPr>
        <w:spacing w:line="240" w:lineRule="auto"/>
        <w:ind w:firstLine="0"/>
        <w:rPr>
          <w:b/>
          <w:szCs w:val="28"/>
        </w:rPr>
      </w:pPr>
    </w:p>
    <w:p w:rsidR="00117342" w:rsidRDefault="00117342">
      <w:pPr>
        <w:spacing w:line="240" w:lineRule="auto"/>
        <w:ind w:firstLine="0"/>
        <w:rPr>
          <w:b/>
          <w:szCs w:val="28"/>
        </w:rPr>
      </w:pPr>
    </w:p>
    <w:sectPr w:rsidR="00117342" w:rsidSect="000E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725EC"/>
    <w:rsid w:val="00073034"/>
    <w:rsid w:val="000860FE"/>
    <w:rsid w:val="000870B3"/>
    <w:rsid w:val="00090BF7"/>
    <w:rsid w:val="000B3369"/>
    <w:rsid w:val="000E0395"/>
    <w:rsid w:val="000E5F0B"/>
    <w:rsid w:val="000F1027"/>
    <w:rsid w:val="00115C88"/>
    <w:rsid w:val="00117342"/>
    <w:rsid w:val="0011750F"/>
    <w:rsid w:val="001510BA"/>
    <w:rsid w:val="00155058"/>
    <w:rsid w:val="0015608E"/>
    <w:rsid w:val="00176623"/>
    <w:rsid w:val="001C548E"/>
    <w:rsid w:val="001D5F3E"/>
    <w:rsid w:val="00237177"/>
    <w:rsid w:val="00243175"/>
    <w:rsid w:val="002504F0"/>
    <w:rsid w:val="002512B7"/>
    <w:rsid w:val="00251F83"/>
    <w:rsid w:val="00273910"/>
    <w:rsid w:val="0029486D"/>
    <w:rsid w:val="002971C0"/>
    <w:rsid w:val="002E05AE"/>
    <w:rsid w:val="002E3D74"/>
    <w:rsid w:val="002F0800"/>
    <w:rsid w:val="003244D6"/>
    <w:rsid w:val="00352143"/>
    <w:rsid w:val="00355171"/>
    <w:rsid w:val="00361F3E"/>
    <w:rsid w:val="003843C2"/>
    <w:rsid w:val="0038447F"/>
    <w:rsid w:val="003A356D"/>
    <w:rsid w:val="003A4D4B"/>
    <w:rsid w:val="003B6299"/>
    <w:rsid w:val="003E560E"/>
    <w:rsid w:val="003E5C5A"/>
    <w:rsid w:val="003F384C"/>
    <w:rsid w:val="00403198"/>
    <w:rsid w:val="004144B5"/>
    <w:rsid w:val="0041611E"/>
    <w:rsid w:val="00423E19"/>
    <w:rsid w:val="00474147"/>
    <w:rsid w:val="00477FC7"/>
    <w:rsid w:val="00484BEF"/>
    <w:rsid w:val="004A4DD0"/>
    <w:rsid w:val="004A6307"/>
    <w:rsid w:val="004C374D"/>
    <w:rsid w:val="004D2E6B"/>
    <w:rsid w:val="004E2366"/>
    <w:rsid w:val="00504D02"/>
    <w:rsid w:val="00547E7F"/>
    <w:rsid w:val="00561201"/>
    <w:rsid w:val="00581EA1"/>
    <w:rsid w:val="0058313D"/>
    <w:rsid w:val="00585049"/>
    <w:rsid w:val="005F2643"/>
    <w:rsid w:val="00633994"/>
    <w:rsid w:val="0063463C"/>
    <w:rsid w:val="006429FB"/>
    <w:rsid w:val="006438DD"/>
    <w:rsid w:val="00652E74"/>
    <w:rsid w:val="0067107F"/>
    <w:rsid w:val="00671C4D"/>
    <w:rsid w:val="006871C1"/>
    <w:rsid w:val="006A5720"/>
    <w:rsid w:val="006B5161"/>
    <w:rsid w:val="006C1967"/>
    <w:rsid w:val="006E1567"/>
    <w:rsid w:val="006E35D8"/>
    <w:rsid w:val="007067EF"/>
    <w:rsid w:val="007245A6"/>
    <w:rsid w:val="00750C14"/>
    <w:rsid w:val="007568F6"/>
    <w:rsid w:val="00781144"/>
    <w:rsid w:val="00785E59"/>
    <w:rsid w:val="00796C3B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92656"/>
    <w:rsid w:val="008A1886"/>
    <w:rsid w:val="008B2F6E"/>
    <w:rsid w:val="008C1759"/>
    <w:rsid w:val="008F284E"/>
    <w:rsid w:val="009010DF"/>
    <w:rsid w:val="00914CFB"/>
    <w:rsid w:val="00947A29"/>
    <w:rsid w:val="009503DA"/>
    <w:rsid w:val="0097076F"/>
    <w:rsid w:val="009714DC"/>
    <w:rsid w:val="00976CAD"/>
    <w:rsid w:val="009923EF"/>
    <w:rsid w:val="009A221F"/>
    <w:rsid w:val="009C3264"/>
    <w:rsid w:val="009C74DD"/>
    <w:rsid w:val="00A00138"/>
    <w:rsid w:val="00A012AB"/>
    <w:rsid w:val="00A025C6"/>
    <w:rsid w:val="00A172ED"/>
    <w:rsid w:val="00A50D07"/>
    <w:rsid w:val="00A62ABA"/>
    <w:rsid w:val="00A7442A"/>
    <w:rsid w:val="00A846A1"/>
    <w:rsid w:val="00AA4E9D"/>
    <w:rsid w:val="00AD5999"/>
    <w:rsid w:val="00B06E08"/>
    <w:rsid w:val="00B262E7"/>
    <w:rsid w:val="00B50942"/>
    <w:rsid w:val="00B77CCE"/>
    <w:rsid w:val="00B9194B"/>
    <w:rsid w:val="00BA3CE2"/>
    <w:rsid w:val="00BD6B88"/>
    <w:rsid w:val="00BF1490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755CA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40164303"/>
    <w:rsid w:val="4B1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5"/>
    <w:pPr>
      <w:spacing w:line="360" w:lineRule="auto"/>
      <w:ind w:firstLine="709"/>
      <w:jc w:val="both"/>
    </w:pPr>
    <w:rPr>
      <w:rFonts w:eastAsia="Calibri"/>
      <w:sz w:val="28"/>
      <w:szCs w:val="22"/>
      <w:lang w:val="ru-RU"/>
    </w:rPr>
  </w:style>
  <w:style w:type="paragraph" w:styleId="1">
    <w:name w:val="heading 1"/>
    <w:basedOn w:val="a"/>
    <w:next w:val="a"/>
    <w:link w:val="10"/>
    <w:qFormat/>
    <w:rsid w:val="000E0395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395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0E0395"/>
    <w:pPr>
      <w:spacing w:after="120"/>
      <w:ind w:left="283"/>
    </w:pPr>
  </w:style>
  <w:style w:type="paragraph" w:styleId="a7">
    <w:name w:val="footnote text"/>
    <w:basedOn w:val="a"/>
    <w:link w:val="a8"/>
    <w:qFormat/>
    <w:rsid w:val="000E0395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rsid w:val="000E0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sid w:val="000E0395"/>
    <w:rPr>
      <w:rFonts w:eastAsia="Times New Roman"/>
    </w:rPr>
  </w:style>
  <w:style w:type="paragraph" w:customStyle="1" w:styleId="Style3">
    <w:name w:val="Style3"/>
    <w:basedOn w:val="a"/>
    <w:uiPriority w:val="99"/>
    <w:qFormat/>
    <w:rsid w:val="000E0395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0395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0E0395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rsid w:val="000E0395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rsid w:val="000E0395"/>
    <w:pPr>
      <w:widowControl w:val="0"/>
      <w:spacing w:before="100" w:after="100"/>
    </w:pPr>
    <w:rPr>
      <w:snapToGrid w:val="0"/>
      <w:color w:val="000000"/>
      <w:sz w:val="24"/>
      <w:lang w:val="ru-RU" w:eastAsia="ru-RU"/>
    </w:rPr>
  </w:style>
  <w:style w:type="character" w:customStyle="1" w:styleId="a4">
    <w:name w:val="Основной текст Знак"/>
    <w:link w:val="a3"/>
    <w:qFormat/>
    <w:rsid w:val="000E0395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0E0395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0E0395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0E0395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Параграф"/>
    <w:basedOn w:val="a"/>
    <w:link w:val="ac"/>
    <w:qFormat/>
    <w:rsid w:val="000E0395"/>
    <w:pPr>
      <w:spacing w:line="276" w:lineRule="auto"/>
    </w:pPr>
    <w:rPr>
      <w:rFonts w:eastAsia="Times New Roman"/>
      <w:sz w:val="24"/>
    </w:rPr>
  </w:style>
  <w:style w:type="character" w:customStyle="1" w:styleId="ac">
    <w:name w:val="Параграф Знак"/>
    <w:link w:val="ab"/>
    <w:qFormat/>
    <w:locked/>
    <w:rsid w:val="000E0395"/>
    <w:rPr>
      <w:sz w:val="24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DC3CFA-F403-40E4-91AB-35D941F0F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Krokoz™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</cp:lastModifiedBy>
  <cp:revision>5</cp:revision>
  <cp:lastPrinted>2015-10-14T14:50:00Z</cp:lastPrinted>
  <dcterms:created xsi:type="dcterms:W3CDTF">2019-02-16T21:38:00Z</dcterms:created>
  <dcterms:modified xsi:type="dcterms:W3CDTF">2019-06-27T14:05:00Z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