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7432C" w14:textId="77777777" w:rsidR="00380E06" w:rsidRPr="00380E06" w:rsidRDefault="00380E06" w:rsidP="00380E06">
      <w:pPr>
        <w:jc w:val="center"/>
        <w:rPr>
          <w:b/>
          <w:sz w:val="28"/>
        </w:rPr>
      </w:pPr>
      <w:r w:rsidRPr="00380E06">
        <w:rPr>
          <w:b/>
          <w:sz w:val="28"/>
        </w:rPr>
        <w:t>Описание основной профессиональной образовательной программы</w:t>
      </w:r>
    </w:p>
    <w:p w14:paraId="3238E7FF" w14:textId="77777777" w:rsidR="00380E06" w:rsidRPr="00380E06" w:rsidRDefault="00380E06" w:rsidP="00380E06">
      <w:pPr>
        <w:jc w:val="center"/>
        <w:rPr>
          <w:b/>
          <w:sz w:val="28"/>
        </w:rPr>
      </w:pPr>
      <w:r w:rsidRPr="00380E06">
        <w:rPr>
          <w:b/>
          <w:sz w:val="28"/>
        </w:rPr>
        <w:t>высшего образования (ОПОП ВО)</w:t>
      </w:r>
    </w:p>
    <w:p w14:paraId="4C28E286" w14:textId="77777777" w:rsidR="00380E06" w:rsidRPr="00380E06" w:rsidRDefault="00380E06" w:rsidP="00380E06">
      <w:pPr>
        <w:jc w:val="center"/>
        <w:rPr>
          <w:b/>
          <w:sz w:val="28"/>
        </w:rPr>
      </w:pPr>
      <w:r w:rsidRPr="00380E06">
        <w:rPr>
          <w:b/>
          <w:sz w:val="28"/>
        </w:rPr>
        <w:t>по направлению подготовки</w:t>
      </w:r>
    </w:p>
    <w:p w14:paraId="5787140E" w14:textId="77777777" w:rsidR="00380E06" w:rsidRPr="00380E06" w:rsidRDefault="00380E06" w:rsidP="00380E06">
      <w:pPr>
        <w:jc w:val="center"/>
        <w:rPr>
          <w:sz w:val="28"/>
        </w:rPr>
      </w:pPr>
    </w:p>
    <w:p w14:paraId="74195412" w14:textId="77777777" w:rsidR="00380E06" w:rsidRPr="00380E06" w:rsidRDefault="00775EAD" w:rsidP="00380E06">
      <w:pPr>
        <w:jc w:val="center"/>
        <w:rPr>
          <w:sz w:val="28"/>
        </w:rPr>
      </w:pPr>
      <w:r>
        <w:rPr>
          <w:sz w:val="28"/>
        </w:rPr>
        <w:t>53.03.05</w:t>
      </w:r>
      <w:r w:rsidR="00380E06">
        <w:rPr>
          <w:sz w:val="28"/>
        </w:rPr>
        <w:t xml:space="preserve"> </w:t>
      </w:r>
      <w:proofErr w:type="spellStart"/>
      <w:r>
        <w:rPr>
          <w:sz w:val="28"/>
        </w:rPr>
        <w:t>Дирижирование</w:t>
      </w:r>
      <w:proofErr w:type="spellEnd"/>
      <w:r>
        <w:rPr>
          <w:sz w:val="28"/>
        </w:rPr>
        <w:t xml:space="preserve"> (уровень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)</w:t>
      </w:r>
    </w:p>
    <w:p w14:paraId="0ABB2177" w14:textId="77777777" w:rsidR="00380E06" w:rsidRPr="00380E06" w:rsidRDefault="00380E06" w:rsidP="00775EAD">
      <w:pPr>
        <w:jc w:val="center"/>
        <w:rPr>
          <w:sz w:val="28"/>
        </w:rPr>
      </w:pPr>
      <w:r w:rsidRPr="00380E06">
        <w:rPr>
          <w:sz w:val="28"/>
        </w:rPr>
        <w:t xml:space="preserve">Профиль подготовки: </w:t>
      </w:r>
      <w:r w:rsidR="00775EAD">
        <w:rPr>
          <w:sz w:val="28"/>
        </w:rPr>
        <w:t>Дирижирование оперно-симфоническим оркестром</w:t>
      </w:r>
    </w:p>
    <w:p w14:paraId="47FF8D80" w14:textId="77777777" w:rsidR="00380E06" w:rsidRPr="00380E06" w:rsidRDefault="00380E06" w:rsidP="00380E06">
      <w:pPr>
        <w:jc w:val="center"/>
        <w:rPr>
          <w:sz w:val="28"/>
        </w:rPr>
      </w:pPr>
    </w:p>
    <w:p w14:paraId="31E434FA" w14:textId="77777777" w:rsidR="00380E06" w:rsidRPr="00380E06" w:rsidRDefault="00380E06" w:rsidP="00A72405">
      <w:pPr>
        <w:jc w:val="both"/>
        <w:rPr>
          <w:sz w:val="28"/>
        </w:rPr>
      </w:pPr>
      <w:r w:rsidRPr="00380E06">
        <w:rPr>
          <w:sz w:val="28"/>
        </w:rPr>
        <w:t>1. Квалифик</w:t>
      </w:r>
      <w:r w:rsidR="00246B41">
        <w:rPr>
          <w:sz w:val="28"/>
        </w:rPr>
        <w:t>ация, присваиваемая выпускникам:</w:t>
      </w:r>
      <w:r w:rsidR="00A72405">
        <w:rPr>
          <w:sz w:val="28"/>
        </w:rPr>
        <w:t xml:space="preserve"> </w:t>
      </w:r>
      <w:r w:rsidR="00775EAD">
        <w:rPr>
          <w:sz w:val="28"/>
        </w:rPr>
        <w:t>Дирижер оперно-симфонического оркестра</w:t>
      </w:r>
      <w:r w:rsidRPr="00380E06">
        <w:rPr>
          <w:sz w:val="28"/>
        </w:rPr>
        <w:t>. Преподаватель</w:t>
      </w:r>
      <w:r w:rsidR="00A72405">
        <w:rPr>
          <w:sz w:val="28"/>
        </w:rPr>
        <w:t>.</w:t>
      </w:r>
    </w:p>
    <w:p w14:paraId="1AD12D9E" w14:textId="77777777" w:rsidR="00380E06" w:rsidRPr="00380E06" w:rsidRDefault="00380E06" w:rsidP="00A72405">
      <w:pPr>
        <w:jc w:val="both"/>
        <w:rPr>
          <w:sz w:val="28"/>
        </w:rPr>
      </w:pPr>
      <w:r w:rsidRPr="00380E06">
        <w:rPr>
          <w:sz w:val="28"/>
        </w:rPr>
        <w:t xml:space="preserve">2. Форма обучения </w:t>
      </w:r>
      <w:r w:rsidR="00246B41">
        <w:rPr>
          <w:sz w:val="28"/>
        </w:rPr>
        <w:t>– очная</w:t>
      </w:r>
      <w:r w:rsidR="00A72405">
        <w:rPr>
          <w:sz w:val="28"/>
        </w:rPr>
        <w:t>.</w:t>
      </w:r>
    </w:p>
    <w:p w14:paraId="65CFD539" w14:textId="77777777" w:rsidR="00380E06" w:rsidRPr="00380E06" w:rsidRDefault="00380E06" w:rsidP="00A72405">
      <w:pPr>
        <w:jc w:val="both"/>
        <w:rPr>
          <w:sz w:val="28"/>
        </w:rPr>
      </w:pPr>
      <w:r w:rsidRPr="00380E06">
        <w:rPr>
          <w:sz w:val="28"/>
        </w:rPr>
        <w:t xml:space="preserve">3. Нормативный срок освоения ОПОП ВО </w:t>
      </w:r>
      <w:r w:rsidR="00246B41">
        <w:rPr>
          <w:sz w:val="28"/>
        </w:rPr>
        <w:t>–</w:t>
      </w:r>
      <w:r w:rsidRPr="00380E06">
        <w:rPr>
          <w:sz w:val="28"/>
        </w:rPr>
        <w:t xml:space="preserve"> 4 года.</w:t>
      </w:r>
    </w:p>
    <w:p w14:paraId="7133C8D7" w14:textId="77777777" w:rsidR="00380E06" w:rsidRPr="00245725" w:rsidRDefault="00380E06" w:rsidP="00A72405">
      <w:pPr>
        <w:jc w:val="both"/>
        <w:rPr>
          <w:sz w:val="28"/>
        </w:rPr>
      </w:pPr>
      <w:r w:rsidRPr="00245725">
        <w:rPr>
          <w:sz w:val="28"/>
        </w:rPr>
        <w:t>4</w:t>
      </w:r>
      <w:r w:rsidR="00245725" w:rsidRPr="00245725">
        <w:rPr>
          <w:sz w:val="28"/>
        </w:rPr>
        <w:t>. Срок освоения ОПОП ВО по очной форме обучения – 4 года.</w:t>
      </w:r>
    </w:p>
    <w:p w14:paraId="6AACD7D7" w14:textId="77777777" w:rsidR="00380E06" w:rsidRPr="00380E06" w:rsidRDefault="00380E06" w:rsidP="00A72405">
      <w:pPr>
        <w:jc w:val="both"/>
        <w:rPr>
          <w:sz w:val="28"/>
        </w:rPr>
      </w:pPr>
      <w:r w:rsidRPr="00245725">
        <w:rPr>
          <w:sz w:val="28"/>
        </w:rPr>
        <w:t>5. Требования к абитуриенту</w:t>
      </w:r>
      <w:r w:rsidR="00245725" w:rsidRPr="00245725">
        <w:rPr>
          <w:sz w:val="28"/>
        </w:rPr>
        <w:t xml:space="preserve">. </w:t>
      </w:r>
      <w:r w:rsidR="00245725" w:rsidRPr="00245725">
        <w:rPr>
          <w:color w:val="333333"/>
          <w:sz w:val="28"/>
          <w:szCs w:val="28"/>
        </w:rPr>
        <w:t>К освоению образовательной программы допускаются абитуриенты, имеющие образование соответствующего уровня, подтвержденное: документом о среднем общем образовании или документом</w:t>
      </w:r>
      <w:r w:rsidR="00245725" w:rsidRPr="009B2044">
        <w:rPr>
          <w:color w:val="333333"/>
          <w:sz w:val="28"/>
          <w:szCs w:val="28"/>
        </w:rPr>
        <w:t xml:space="preserve"> о среднем профессиональном образовании, или документом о высшем образовании и о квалификации</w:t>
      </w:r>
      <w:r w:rsidR="00245725">
        <w:rPr>
          <w:color w:val="333333"/>
          <w:sz w:val="28"/>
          <w:szCs w:val="28"/>
        </w:rPr>
        <w:t>.</w:t>
      </w:r>
    </w:p>
    <w:p w14:paraId="03E13724" w14:textId="77777777" w:rsidR="00765484" w:rsidRDefault="00380E06" w:rsidP="00A72405">
      <w:pPr>
        <w:jc w:val="both"/>
        <w:rPr>
          <w:sz w:val="28"/>
        </w:rPr>
      </w:pPr>
      <w:r w:rsidRPr="00380E06">
        <w:rPr>
          <w:sz w:val="28"/>
        </w:rPr>
        <w:t>6. Область профессио</w:t>
      </w:r>
      <w:r w:rsidR="00765484">
        <w:rPr>
          <w:sz w:val="28"/>
        </w:rPr>
        <w:t>нальной деятельности выпускника:</w:t>
      </w:r>
    </w:p>
    <w:p w14:paraId="720CFFFF" w14:textId="77777777" w:rsidR="00775EAD" w:rsidRPr="00775EAD" w:rsidRDefault="00775EAD" w:rsidP="00775EAD">
      <w:pPr>
        <w:pStyle w:val="af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775EAD">
        <w:rPr>
          <w:sz w:val="28"/>
          <w:szCs w:val="24"/>
        </w:rPr>
        <w:t>музыкальное исполнительство в качестве: дирижера профессионального (академического), самодеятельного любительского хора, руководителя певческого коллектива, дирижера народного, духового, оперно-симфонического оркестра, руководителя различных творческих коллективов, в том числе инструментального или вокального ансамблей, хормейстера хора, артиста хора/оркестра или ансамбля, солиста хора;</w:t>
      </w:r>
    </w:p>
    <w:p w14:paraId="77C5C202" w14:textId="77777777" w:rsidR="00380E06" w:rsidRPr="00AB0913" w:rsidRDefault="00775EAD" w:rsidP="00AB0913">
      <w:pPr>
        <w:pStyle w:val="af"/>
        <w:ind w:left="0" w:firstLine="709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775EAD">
        <w:rPr>
          <w:sz w:val="28"/>
          <w:szCs w:val="24"/>
        </w:rPr>
        <w:t>музыкально-педагогический и учебно-воспитательный процессы в организациях, осуществляющ</w:t>
      </w:r>
      <w:r w:rsidR="00AB0913">
        <w:rPr>
          <w:sz w:val="28"/>
          <w:szCs w:val="24"/>
        </w:rPr>
        <w:t>их образовательную деятельность</w:t>
      </w:r>
      <w:r w:rsidRPr="00775EAD">
        <w:rPr>
          <w:sz w:val="28"/>
          <w:szCs w:val="24"/>
        </w:rPr>
        <w:t>.</w:t>
      </w:r>
      <w:r w:rsidRPr="00775EAD">
        <w:rPr>
          <w:sz w:val="28"/>
        </w:rPr>
        <w:t xml:space="preserve"> </w:t>
      </w:r>
    </w:p>
    <w:p w14:paraId="78B0C7FA" w14:textId="77777777" w:rsidR="00A72405" w:rsidRPr="00A72405" w:rsidRDefault="00380E06" w:rsidP="00A72405">
      <w:pPr>
        <w:jc w:val="both"/>
        <w:rPr>
          <w:sz w:val="28"/>
          <w:szCs w:val="28"/>
        </w:rPr>
      </w:pPr>
      <w:r w:rsidRPr="00A72405">
        <w:rPr>
          <w:sz w:val="28"/>
          <w:szCs w:val="28"/>
        </w:rPr>
        <w:t>7. Объекты профессиональной деятельности выпускника</w:t>
      </w:r>
      <w:r w:rsidR="00A72405" w:rsidRPr="00A72405">
        <w:rPr>
          <w:sz w:val="28"/>
          <w:szCs w:val="28"/>
        </w:rPr>
        <w:t>:</w:t>
      </w:r>
    </w:p>
    <w:p w14:paraId="30F4A866" w14:textId="77777777" w:rsidR="00775EAD" w:rsidRPr="00775EAD" w:rsidRDefault="00775EAD" w:rsidP="0077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</w:t>
      </w:r>
      <w:r w:rsidRPr="00775EAD">
        <w:rPr>
          <w:bCs/>
          <w:color w:val="000000"/>
          <w:sz w:val="28"/>
        </w:rPr>
        <w:t>произведения музыкального искусства;</w:t>
      </w:r>
    </w:p>
    <w:p w14:paraId="34ED1E28" w14:textId="77777777" w:rsidR="00775EAD" w:rsidRPr="00775EAD" w:rsidRDefault="00775EAD" w:rsidP="0077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</w:t>
      </w:r>
      <w:r w:rsidRPr="00775EAD">
        <w:rPr>
          <w:bCs/>
          <w:color w:val="000000"/>
          <w:sz w:val="28"/>
        </w:rPr>
        <w:t>авторы произведений музыкального искусства;</w:t>
      </w:r>
    </w:p>
    <w:p w14:paraId="07AABADA" w14:textId="77777777" w:rsidR="00775EAD" w:rsidRPr="00775EAD" w:rsidRDefault="00775EAD" w:rsidP="0077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</w:t>
      </w:r>
      <w:r w:rsidRPr="00775EAD">
        <w:rPr>
          <w:bCs/>
          <w:color w:val="000000"/>
          <w:sz w:val="28"/>
        </w:rPr>
        <w:t>творческие коллективы и исполнители;</w:t>
      </w:r>
    </w:p>
    <w:p w14:paraId="3BCEFA43" w14:textId="77777777" w:rsidR="00775EAD" w:rsidRPr="00775EAD" w:rsidRDefault="00775EAD" w:rsidP="0077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</w:t>
      </w:r>
      <w:proofErr w:type="spellStart"/>
      <w:r w:rsidRPr="00775EAD">
        <w:rPr>
          <w:bCs/>
          <w:color w:val="000000"/>
          <w:sz w:val="28"/>
        </w:rPr>
        <w:t>слушательская</w:t>
      </w:r>
      <w:proofErr w:type="spellEnd"/>
      <w:r w:rsidRPr="00775EAD">
        <w:rPr>
          <w:bCs/>
          <w:color w:val="000000"/>
          <w:sz w:val="28"/>
        </w:rPr>
        <w:t xml:space="preserve"> и зрительская аудитории концертных площадок и залов, потребители продукции звукозаписывающих фирм;</w:t>
      </w:r>
    </w:p>
    <w:p w14:paraId="0E63B79B" w14:textId="77777777" w:rsidR="00775EAD" w:rsidRPr="00775EAD" w:rsidRDefault="00775EAD" w:rsidP="0077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</w:t>
      </w:r>
      <w:r w:rsidRPr="00775EAD">
        <w:rPr>
          <w:bCs/>
          <w:color w:val="000000"/>
          <w:sz w:val="28"/>
        </w:rPr>
        <w:t>обучающиеся;</w:t>
      </w:r>
    </w:p>
    <w:p w14:paraId="228771ED" w14:textId="77777777" w:rsidR="00775EAD" w:rsidRPr="00775EAD" w:rsidRDefault="00775EAD" w:rsidP="00775E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- </w:t>
      </w:r>
      <w:r w:rsidRPr="00775EAD">
        <w:rPr>
          <w:bCs/>
          <w:color w:val="000000"/>
          <w:sz w:val="28"/>
        </w:rPr>
        <w:t>тво</w:t>
      </w:r>
      <w:r w:rsidR="00AB0913">
        <w:rPr>
          <w:bCs/>
          <w:color w:val="000000"/>
          <w:sz w:val="28"/>
        </w:rPr>
        <w:t>рческие коллективы, исполнители.</w:t>
      </w:r>
    </w:p>
    <w:p w14:paraId="412A68EA" w14:textId="77777777" w:rsidR="0038216F" w:rsidRDefault="00380E06" w:rsidP="0038216F">
      <w:pPr>
        <w:pStyle w:val="af"/>
        <w:shd w:val="clear" w:color="auto" w:fill="FFFFFF"/>
        <w:autoSpaceDE w:val="0"/>
        <w:autoSpaceDN w:val="0"/>
        <w:adjustRightInd w:val="0"/>
        <w:ind w:left="0"/>
        <w:rPr>
          <w:sz w:val="28"/>
          <w:szCs w:val="28"/>
        </w:rPr>
      </w:pPr>
      <w:r w:rsidRPr="0038216F">
        <w:rPr>
          <w:sz w:val="28"/>
          <w:szCs w:val="28"/>
        </w:rPr>
        <w:t>8. Вид</w:t>
      </w:r>
      <w:r w:rsidR="00A72405" w:rsidRPr="0038216F">
        <w:rPr>
          <w:sz w:val="28"/>
          <w:szCs w:val="28"/>
        </w:rPr>
        <w:t>ы</w:t>
      </w:r>
      <w:r w:rsidRPr="0038216F">
        <w:rPr>
          <w:sz w:val="28"/>
          <w:szCs w:val="28"/>
        </w:rPr>
        <w:t xml:space="preserve"> профессиональной деятельности, к котор</w:t>
      </w:r>
      <w:r w:rsidR="00775EAD">
        <w:rPr>
          <w:sz w:val="28"/>
          <w:szCs w:val="28"/>
        </w:rPr>
        <w:t>ым</w:t>
      </w:r>
      <w:r w:rsidRPr="0038216F">
        <w:rPr>
          <w:sz w:val="28"/>
          <w:szCs w:val="28"/>
        </w:rPr>
        <w:t xml:space="preserve"> готовится</w:t>
      </w:r>
      <w:r w:rsidR="00A72405" w:rsidRPr="0038216F">
        <w:rPr>
          <w:sz w:val="28"/>
          <w:szCs w:val="28"/>
        </w:rPr>
        <w:t xml:space="preserve"> </w:t>
      </w:r>
      <w:r w:rsidR="0038216F">
        <w:rPr>
          <w:sz w:val="28"/>
          <w:szCs w:val="28"/>
        </w:rPr>
        <w:t>выпускник:</w:t>
      </w:r>
    </w:p>
    <w:p w14:paraId="1307AE5B" w14:textId="77777777" w:rsidR="00775EAD" w:rsidRPr="008F10DA" w:rsidRDefault="00775EAD" w:rsidP="00775EAD">
      <w:pPr>
        <w:pStyle w:val="af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4"/>
        </w:rPr>
      </w:pPr>
      <w:r w:rsidRPr="008F10DA">
        <w:rPr>
          <w:bCs/>
          <w:sz w:val="28"/>
          <w:szCs w:val="24"/>
        </w:rPr>
        <w:t>- музыкально-исполнительская;</w:t>
      </w:r>
    </w:p>
    <w:p w14:paraId="28B88844" w14:textId="77777777" w:rsidR="00775EAD" w:rsidRPr="008F10DA" w:rsidRDefault="00775EAD" w:rsidP="00775EAD">
      <w:pPr>
        <w:pStyle w:val="af"/>
        <w:shd w:val="clear" w:color="auto" w:fill="FFFFFF"/>
        <w:autoSpaceDE w:val="0"/>
        <w:autoSpaceDN w:val="0"/>
        <w:adjustRightInd w:val="0"/>
        <w:ind w:left="0" w:firstLine="709"/>
        <w:rPr>
          <w:bCs/>
          <w:sz w:val="28"/>
          <w:szCs w:val="24"/>
        </w:rPr>
      </w:pPr>
      <w:r w:rsidRPr="008F10DA">
        <w:rPr>
          <w:bCs/>
          <w:sz w:val="28"/>
          <w:szCs w:val="24"/>
        </w:rPr>
        <w:t>- педагогическая;</w:t>
      </w:r>
    </w:p>
    <w:p w14:paraId="4A505CD0" w14:textId="77777777" w:rsidR="00775EAD" w:rsidRPr="00775EAD" w:rsidRDefault="00775EAD" w:rsidP="00775EAD">
      <w:pPr>
        <w:pStyle w:val="af"/>
        <w:shd w:val="clear" w:color="auto" w:fill="FFFFFF"/>
        <w:autoSpaceDE w:val="0"/>
        <w:autoSpaceDN w:val="0"/>
        <w:adjustRightInd w:val="0"/>
        <w:ind w:left="0" w:firstLine="709"/>
        <w:rPr>
          <w:sz w:val="32"/>
        </w:rPr>
      </w:pPr>
      <w:r w:rsidRPr="008F10DA">
        <w:rPr>
          <w:bCs/>
          <w:sz w:val="28"/>
          <w:szCs w:val="24"/>
        </w:rPr>
        <w:t>- научно-исследовательская.</w:t>
      </w:r>
    </w:p>
    <w:p w14:paraId="080575AD" w14:textId="77777777" w:rsidR="0038216F" w:rsidRDefault="00380E06" w:rsidP="00A72405">
      <w:pPr>
        <w:jc w:val="both"/>
        <w:rPr>
          <w:sz w:val="28"/>
        </w:rPr>
      </w:pPr>
      <w:r w:rsidRPr="00380E06">
        <w:rPr>
          <w:sz w:val="28"/>
        </w:rPr>
        <w:t>9. Планируемые результаты осво</w:t>
      </w:r>
      <w:r w:rsidR="0038216F">
        <w:rPr>
          <w:sz w:val="28"/>
        </w:rPr>
        <w:t>ения образовательной программы.</w:t>
      </w:r>
    </w:p>
    <w:p w14:paraId="548026B8" w14:textId="77777777" w:rsidR="00380E06" w:rsidRPr="00380E06" w:rsidRDefault="00380E06" w:rsidP="00A72405">
      <w:pPr>
        <w:jc w:val="both"/>
        <w:rPr>
          <w:sz w:val="28"/>
        </w:rPr>
      </w:pPr>
      <w:r w:rsidRPr="00380E06">
        <w:rPr>
          <w:sz w:val="28"/>
        </w:rPr>
        <w:t>В</w:t>
      </w:r>
      <w:r w:rsidR="0038216F">
        <w:rPr>
          <w:sz w:val="28"/>
        </w:rPr>
        <w:t xml:space="preserve"> </w:t>
      </w:r>
      <w:r w:rsidRPr="00380E06">
        <w:rPr>
          <w:sz w:val="28"/>
        </w:rPr>
        <w:t>результате освоения ОПОП ВО выпускник будет обладать следующими</w:t>
      </w:r>
    </w:p>
    <w:p w14:paraId="535A3583" w14:textId="77777777" w:rsidR="00380E06" w:rsidRPr="00380E06" w:rsidRDefault="00380E06" w:rsidP="00A72405">
      <w:pPr>
        <w:jc w:val="both"/>
        <w:rPr>
          <w:sz w:val="28"/>
        </w:rPr>
      </w:pPr>
      <w:r w:rsidRPr="00380E06">
        <w:rPr>
          <w:sz w:val="28"/>
        </w:rPr>
        <w:t>компетенциями:</w:t>
      </w:r>
    </w:p>
    <w:p w14:paraId="46C3C62B" w14:textId="77777777" w:rsidR="00380E06" w:rsidRPr="00245725" w:rsidRDefault="00380E06" w:rsidP="00A72405">
      <w:pPr>
        <w:jc w:val="both"/>
        <w:rPr>
          <w:b/>
          <w:sz w:val="28"/>
          <w:szCs w:val="28"/>
        </w:rPr>
      </w:pPr>
      <w:r w:rsidRPr="00245725">
        <w:rPr>
          <w:b/>
          <w:sz w:val="28"/>
          <w:szCs w:val="28"/>
        </w:rPr>
        <w:t>Общекультурными компетенциями (ОК):</w:t>
      </w:r>
    </w:p>
    <w:p w14:paraId="5F9648D2" w14:textId="77777777" w:rsidR="001959B4" w:rsidRPr="00D26D04" w:rsidRDefault="001959B4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способностью использовать основы философских знаний для формирования мировоззренческой позиции (ОК-1);</w:t>
      </w:r>
    </w:p>
    <w:p w14:paraId="23747B07" w14:textId="77777777" w:rsidR="001959B4" w:rsidRPr="00D26D04" w:rsidRDefault="001959B4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 xml:space="preserve">способностью анализировать основные этапы и закономерности </w:t>
      </w:r>
      <w:r w:rsidRPr="00D26D04">
        <w:rPr>
          <w:sz w:val="28"/>
          <w:szCs w:val="28"/>
        </w:rPr>
        <w:lastRenderedPageBreak/>
        <w:t>исторического развития общества для формирования гражданской позиции (ОК-2);</w:t>
      </w:r>
    </w:p>
    <w:p w14:paraId="46A0941C" w14:textId="77777777" w:rsidR="001959B4" w:rsidRPr="00D26D04" w:rsidRDefault="001959B4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способностью использовать основы гуманитарных и социально-экономических знаний в различных сферах жизнедеятельности (ОК-3);</w:t>
      </w:r>
    </w:p>
    <w:p w14:paraId="195EC47A" w14:textId="77777777" w:rsidR="001959B4" w:rsidRPr="00D26D04" w:rsidRDefault="001959B4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готовностью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14:paraId="63A428AD" w14:textId="77777777" w:rsidR="001959B4" w:rsidRPr="00D26D04" w:rsidRDefault="00BE2AFC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способностью работать в коллективе, толерантно воспринимать социальные, этнические, конфессиональные и культурные различия (ОК-5);</w:t>
      </w:r>
    </w:p>
    <w:p w14:paraId="2BB96312" w14:textId="77777777" w:rsidR="00BE2AFC" w:rsidRPr="00D26D04" w:rsidRDefault="00BE2AFC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готовностью к самоорганизации и самообразованию (ОК-6);</w:t>
      </w:r>
    </w:p>
    <w:p w14:paraId="021A6470" w14:textId="77777777" w:rsidR="00BE2AFC" w:rsidRPr="00D26D04" w:rsidRDefault="00BE2AFC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(ОК-7);</w:t>
      </w:r>
    </w:p>
    <w:p w14:paraId="498BC752" w14:textId="77777777" w:rsidR="00BE2AFC" w:rsidRPr="00D26D04" w:rsidRDefault="00BE2AFC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 (ОК-8);</w:t>
      </w:r>
    </w:p>
    <w:p w14:paraId="126A7C32" w14:textId="77777777" w:rsidR="00BE2AFC" w:rsidRPr="00245725" w:rsidRDefault="00BE2AFC" w:rsidP="00BE2AFC">
      <w:pPr>
        <w:jc w:val="both"/>
        <w:rPr>
          <w:b/>
          <w:sz w:val="28"/>
          <w:szCs w:val="28"/>
        </w:rPr>
      </w:pPr>
      <w:r w:rsidRPr="00245725">
        <w:rPr>
          <w:b/>
          <w:sz w:val="28"/>
          <w:szCs w:val="28"/>
        </w:rPr>
        <w:t>Общепрофессиональными компетенциями (ОПК):</w:t>
      </w:r>
    </w:p>
    <w:p w14:paraId="1A2B47C2" w14:textId="77777777" w:rsidR="00BE2AFC" w:rsidRPr="00D26D04" w:rsidRDefault="00BE2AFC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</w:t>
      </w:r>
      <w:r w:rsidR="00791FBA" w:rsidRPr="00D26D04">
        <w:rPr>
          <w:sz w:val="28"/>
          <w:szCs w:val="28"/>
        </w:rPr>
        <w:t>ю</w:t>
      </w:r>
      <w:r w:rsidRPr="00D26D04">
        <w:rPr>
          <w:sz w:val="28"/>
          <w:szCs w:val="28"/>
        </w:rPr>
        <w:t xml:space="preserve"> осознавать специфику музыкального исполнительства как вида творческой деятельности (ОПК-1);</w:t>
      </w:r>
    </w:p>
    <w:p w14:paraId="096C9CCB" w14:textId="77777777" w:rsidR="00BE2AFC" w:rsidRPr="00D26D04" w:rsidRDefault="00BE2AFC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</w:t>
      </w:r>
      <w:r w:rsidR="00791FBA" w:rsidRPr="00D26D04">
        <w:rPr>
          <w:sz w:val="28"/>
          <w:szCs w:val="28"/>
        </w:rPr>
        <w:t>ю</w:t>
      </w:r>
      <w:r w:rsidRPr="00D26D04">
        <w:rPr>
          <w:sz w:val="28"/>
          <w:szCs w:val="28"/>
        </w:rPr>
        <w:t xml:space="preserve"> критически оценивать результаты собственной деятельности (ОПК-2);</w:t>
      </w:r>
    </w:p>
    <w:p w14:paraId="26C7DDE1" w14:textId="77777777" w:rsidR="00BE2AFC" w:rsidRPr="00D26D04" w:rsidRDefault="00BE2AFC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</w:t>
      </w:r>
      <w:r w:rsidR="00791FBA" w:rsidRPr="00D26D04">
        <w:rPr>
          <w:sz w:val="28"/>
          <w:szCs w:val="28"/>
        </w:rPr>
        <w:t>ю</w:t>
      </w:r>
      <w:r w:rsidRPr="00D26D04">
        <w:rPr>
          <w:sz w:val="28"/>
          <w:szCs w:val="28"/>
        </w:rPr>
        <w:t xml:space="preserve"> применять теоретические знания в профессиональной деятельности, постигать музыкальное произведение в культурно-историческом контексте (ОПК-3);</w:t>
      </w:r>
    </w:p>
    <w:p w14:paraId="5C97DB2D" w14:textId="77777777" w:rsidR="00BE2AFC" w:rsidRPr="00D26D04" w:rsidRDefault="00791FBA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готовностью к постоянному накоплению знаний в области теории и истории искусства, позволяющих осознавать роль искусства в человеческой жизнедеятельности (ОПК-4);</w:t>
      </w:r>
    </w:p>
    <w:p w14:paraId="48C03067" w14:textId="77777777" w:rsidR="00791FBA" w:rsidRPr="00D26D04" w:rsidRDefault="00791FBA" w:rsidP="00A72405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готовностью к эффективному использованию в профессиональной деятельности знаний в области истории, теории музыкального искусства и музыкальной педагогики (ОПК-5);</w:t>
      </w:r>
    </w:p>
    <w:p w14:paraId="100DBE35" w14:textId="77777777" w:rsidR="00380E06" w:rsidRPr="00245725" w:rsidRDefault="00380E06" w:rsidP="00A72405">
      <w:pPr>
        <w:jc w:val="both"/>
        <w:rPr>
          <w:b/>
          <w:sz w:val="28"/>
          <w:szCs w:val="28"/>
        </w:rPr>
      </w:pPr>
      <w:r w:rsidRPr="00245725">
        <w:rPr>
          <w:b/>
          <w:sz w:val="28"/>
          <w:szCs w:val="28"/>
        </w:rPr>
        <w:t>Профессиональными компетенциями (ПК):</w:t>
      </w:r>
    </w:p>
    <w:p w14:paraId="7A46A21C" w14:textId="77777777" w:rsidR="00D26D04" w:rsidRPr="00D26D04" w:rsidRDefault="00D26D04" w:rsidP="00D26D04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способностью демонстрировать артистизм, свободу самовыражения, исполнительскую волю, концентрацию внимания (ПК-1);</w:t>
      </w:r>
    </w:p>
    <w:p w14:paraId="02C6087B" w14:textId="77777777" w:rsidR="00D26D04" w:rsidRPr="00D26D04" w:rsidRDefault="00D26D04" w:rsidP="00D26D04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способностью создавать индивидуальную художественную интерпретацию музыкального произведения, демонстрировать владение исполнительской импровизацией на уровне, достаточном для будущей концертной деятельности (ПК-2);</w:t>
      </w:r>
    </w:p>
    <w:p w14:paraId="0240175A" w14:textId="77777777" w:rsidR="00D26D04" w:rsidRPr="00D26D04" w:rsidRDefault="00D26D04" w:rsidP="00D26D04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способностью пользоваться методологией анализа и оценки особенностей исполнительской интерпретации, национальных школ, исполнительских стилей (ПК-3);</w:t>
      </w:r>
    </w:p>
    <w:p w14:paraId="6FCC81CE" w14:textId="77777777" w:rsidR="00D26D04" w:rsidRDefault="00D26D04" w:rsidP="00D26D04">
      <w:pPr>
        <w:jc w:val="both"/>
        <w:rPr>
          <w:sz w:val="28"/>
          <w:szCs w:val="28"/>
        </w:rPr>
      </w:pPr>
      <w:r w:rsidRPr="00D26D04">
        <w:rPr>
          <w:sz w:val="28"/>
          <w:szCs w:val="28"/>
        </w:rPr>
        <w:t>готовностью к овладению музыкально-текстологической культурой, к углубленному прочтению и расшифровке авторского (редакторского) нотного текста (ПК-4);</w:t>
      </w:r>
    </w:p>
    <w:p w14:paraId="139CAFD3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дирижировать профессиональными, учебными, любительскими/самодеятельными хорами и оркестрами, руководить творческими коллективами (хором, ансамблем, оркестром), певческим </w:t>
      </w:r>
      <w:r w:rsidRPr="00CB0416">
        <w:rPr>
          <w:sz w:val="28"/>
          <w:szCs w:val="28"/>
        </w:rPr>
        <w:lastRenderedPageBreak/>
        <w:t>коллективом</w:t>
      </w:r>
      <w:r w:rsidR="001E361A" w:rsidRPr="00CB0416">
        <w:rPr>
          <w:sz w:val="28"/>
          <w:szCs w:val="28"/>
        </w:rPr>
        <w:t xml:space="preserve"> (ПК-5);</w:t>
      </w:r>
    </w:p>
    <w:p w14:paraId="7D11E486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проводить репетиционную работу с творческими коллективами и солистами</w:t>
      </w:r>
      <w:r w:rsidR="001E361A" w:rsidRPr="00CB0416">
        <w:rPr>
          <w:sz w:val="28"/>
          <w:szCs w:val="28"/>
        </w:rPr>
        <w:t xml:space="preserve"> (ПК-6);</w:t>
      </w:r>
    </w:p>
    <w:p w14:paraId="3278F5B2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осуществлять переложение музыкальных произведений для различных видов творческих коллективов (хора, ансамбля, оркестра)</w:t>
      </w:r>
      <w:r w:rsidR="001E361A" w:rsidRPr="00CB0416">
        <w:rPr>
          <w:sz w:val="28"/>
          <w:szCs w:val="28"/>
        </w:rPr>
        <w:t xml:space="preserve"> (ПК-7);</w:t>
      </w:r>
    </w:p>
    <w:p w14:paraId="657681CE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быть исполнителем концертных номеров и программ в качестве артиста (солиста) хора, артиста/солиста оркестров народных и духовых инструментов</w:t>
      </w:r>
      <w:r w:rsidR="001E361A" w:rsidRPr="00CB0416">
        <w:rPr>
          <w:sz w:val="28"/>
          <w:szCs w:val="28"/>
        </w:rPr>
        <w:t xml:space="preserve"> (ПК-8);</w:t>
      </w:r>
    </w:p>
    <w:p w14:paraId="0E5EBB5E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осуществлять подбор репертуара для концертных программ и других творческих мероприятий</w:t>
      </w:r>
      <w:r w:rsidR="001E361A" w:rsidRPr="00CB0416">
        <w:rPr>
          <w:sz w:val="28"/>
          <w:szCs w:val="28"/>
        </w:rPr>
        <w:t xml:space="preserve"> (ПК-9);</w:t>
      </w:r>
    </w:p>
    <w:p w14:paraId="6346BE77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готовность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к пониманию и использованию механизмов музыкальной памяти, специфики </w:t>
      </w:r>
      <w:proofErr w:type="spellStart"/>
      <w:r w:rsidRPr="00CB0416">
        <w:rPr>
          <w:sz w:val="28"/>
          <w:szCs w:val="28"/>
        </w:rPr>
        <w:t>слухо</w:t>
      </w:r>
      <w:proofErr w:type="spellEnd"/>
      <w:r w:rsidRPr="00CB0416">
        <w:rPr>
          <w:sz w:val="28"/>
          <w:szCs w:val="28"/>
        </w:rPr>
        <w:t>-мыслительных процессов, проявлений эмоциональной, волевой сфер, работы творческого воображения в условиях конкретной профессиональной деятельности</w:t>
      </w:r>
      <w:r w:rsidR="001E361A" w:rsidRPr="00CB0416">
        <w:rPr>
          <w:sz w:val="28"/>
          <w:szCs w:val="28"/>
        </w:rPr>
        <w:t xml:space="preserve"> (ПК-10);</w:t>
      </w:r>
    </w:p>
    <w:p w14:paraId="2C05D9B6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готовность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к постоянной и систематической работе, направленной на совершенствование своего профессионального мастерства</w:t>
      </w:r>
      <w:r w:rsidR="001E361A" w:rsidRPr="00CB0416">
        <w:rPr>
          <w:sz w:val="28"/>
          <w:szCs w:val="28"/>
        </w:rPr>
        <w:t xml:space="preserve"> (ПК-11);</w:t>
      </w:r>
    </w:p>
    <w:p w14:paraId="777DE5F8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осуществлять творческую деятельность в учреждениях культуры</w:t>
      </w:r>
      <w:r w:rsidR="001E361A" w:rsidRPr="00CB0416">
        <w:rPr>
          <w:sz w:val="28"/>
          <w:szCs w:val="28"/>
        </w:rPr>
        <w:t xml:space="preserve"> (ПК-12);</w:t>
      </w:r>
    </w:p>
    <w:p w14:paraId="33EC468B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использовать фортепиано в своей профессиональной (исполнительской, педагогической) деятельности</w:t>
      </w:r>
      <w:r w:rsidR="001E361A" w:rsidRPr="00CB0416">
        <w:rPr>
          <w:sz w:val="28"/>
          <w:szCs w:val="28"/>
        </w:rPr>
        <w:t xml:space="preserve"> (ПК-13);</w:t>
      </w:r>
    </w:p>
    <w:p w14:paraId="0A5B0842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готовность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к использованию знаний об устройстве голосового аппарата и основ обращения с ним в профессиональной деятельности</w:t>
      </w:r>
      <w:r w:rsidR="001E361A" w:rsidRPr="00CB0416">
        <w:rPr>
          <w:sz w:val="28"/>
          <w:szCs w:val="28"/>
        </w:rPr>
        <w:t xml:space="preserve"> (ПК-14);</w:t>
      </w:r>
    </w:p>
    <w:p w14:paraId="61588392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осуществлять педагогическую деятельность в организациях, осуществляющих образовательную деятельность</w:t>
      </w:r>
      <w:r w:rsidR="001E361A" w:rsidRPr="00CB0416">
        <w:rPr>
          <w:sz w:val="28"/>
          <w:szCs w:val="28"/>
        </w:rPr>
        <w:t xml:space="preserve"> (ПК-15);</w:t>
      </w:r>
    </w:p>
    <w:p w14:paraId="1BBC6FB4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готовность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к использованию в музыкальной деятельности педагогических, психолого-педагогических знаний</w:t>
      </w:r>
      <w:r w:rsidR="001E361A" w:rsidRPr="00CB0416">
        <w:rPr>
          <w:sz w:val="28"/>
          <w:szCs w:val="28"/>
        </w:rPr>
        <w:t xml:space="preserve"> (ПК-16);</w:t>
      </w:r>
    </w:p>
    <w:p w14:paraId="271602F1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способностью изучать и накапливать педагогический репертуар</w:t>
      </w:r>
      <w:r w:rsidR="001E361A" w:rsidRPr="00CB0416">
        <w:rPr>
          <w:sz w:val="28"/>
          <w:szCs w:val="28"/>
        </w:rPr>
        <w:t xml:space="preserve"> (ПК-17);</w:t>
      </w:r>
    </w:p>
    <w:p w14:paraId="127B9405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использовать в практической деятельности принципы, методы и формы проведения урока в исполнительском классе, методику подготовки к уроку, методологию анализа проблемных ситуаций в сфере музыкально-педагогической деятельности и способы их разрешения</w:t>
      </w:r>
      <w:r w:rsidR="001E361A" w:rsidRPr="00CB0416">
        <w:rPr>
          <w:sz w:val="28"/>
          <w:szCs w:val="28"/>
        </w:rPr>
        <w:t xml:space="preserve"> (ПК-18);</w:t>
      </w:r>
    </w:p>
    <w:p w14:paraId="29EA4DB3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воспитывать у обучающихся потребность в творческой работе над музыкальным произведением</w:t>
      </w:r>
      <w:r w:rsidR="001E361A" w:rsidRPr="00CB0416">
        <w:rPr>
          <w:sz w:val="28"/>
          <w:szCs w:val="28"/>
        </w:rPr>
        <w:t xml:space="preserve"> (ПК-19);</w:t>
      </w:r>
    </w:p>
    <w:p w14:paraId="1CB38341" w14:textId="77777777" w:rsidR="00CB0416" w:rsidRPr="00CB0416" w:rsidRDefault="009716B3" w:rsidP="00D26D04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готовность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к непрерывному изучению методики и музыкальной педагогики, к соотнесению собственной педагогической деятельности с достижениями в области музыкальной педагогики</w:t>
      </w:r>
      <w:r w:rsidR="001E361A" w:rsidRPr="00CB0416">
        <w:rPr>
          <w:sz w:val="28"/>
          <w:szCs w:val="28"/>
        </w:rPr>
        <w:t xml:space="preserve"> (ПК-20);</w:t>
      </w:r>
    </w:p>
    <w:p w14:paraId="2DBF0312" w14:textId="77777777" w:rsidR="00CB0416" w:rsidRPr="00CB0416" w:rsidRDefault="009716B3" w:rsidP="00FE5A73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анализировать и подвергать критическому разбору процесс исполнения музыкального произведения, проводить сравнительный анализ разных исполнительских интерпретаций на занятиях с обучающимися</w:t>
      </w:r>
      <w:r w:rsidR="001E361A" w:rsidRPr="00CB0416">
        <w:rPr>
          <w:sz w:val="28"/>
          <w:szCs w:val="28"/>
        </w:rPr>
        <w:t xml:space="preserve"> (ПК-21);</w:t>
      </w:r>
    </w:p>
    <w:p w14:paraId="13E594B2" w14:textId="77777777" w:rsidR="009716B3" w:rsidRPr="00CB0416" w:rsidRDefault="009716B3" w:rsidP="00FE5A73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использовать индивидуальные методы поиска путей воплощения музыкального образа в работе с обучающимися над музыкальным произведением</w:t>
      </w:r>
      <w:r w:rsidR="001E361A" w:rsidRPr="00CB0416">
        <w:rPr>
          <w:sz w:val="28"/>
          <w:szCs w:val="28"/>
        </w:rPr>
        <w:t xml:space="preserve"> (ПК-22);</w:t>
      </w:r>
    </w:p>
    <w:p w14:paraId="69862B41" w14:textId="77777777" w:rsidR="00CB0416" w:rsidRPr="00CB0416" w:rsidRDefault="009716B3" w:rsidP="00FE5A73">
      <w:pPr>
        <w:pStyle w:val="a5"/>
        <w:spacing w:after="0"/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ориентироваться в выпускаемой профессиональной учебно-методической литературе</w:t>
      </w:r>
      <w:r w:rsidR="001E361A" w:rsidRPr="00CB0416">
        <w:rPr>
          <w:sz w:val="28"/>
          <w:szCs w:val="28"/>
        </w:rPr>
        <w:t xml:space="preserve"> (ПК-23);</w:t>
      </w:r>
    </w:p>
    <w:p w14:paraId="5B365E76" w14:textId="77777777" w:rsidR="009716B3" w:rsidRPr="00CB0416" w:rsidRDefault="009716B3" w:rsidP="00FE5A73">
      <w:pPr>
        <w:pStyle w:val="a5"/>
        <w:spacing w:after="0"/>
        <w:jc w:val="both"/>
        <w:rPr>
          <w:sz w:val="28"/>
          <w:szCs w:val="28"/>
        </w:rPr>
      </w:pPr>
      <w:r w:rsidRPr="00CB0416">
        <w:rPr>
          <w:sz w:val="28"/>
          <w:szCs w:val="28"/>
        </w:rPr>
        <w:lastRenderedPageBreak/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планировать образовательный процесс, осуществлять методическую работу, формировать у обучающихся художественные потребности и художественный вкус</w:t>
      </w:r>
      <w:r w:rsidR="001E361A" w:rsidRPr="00CB0416">
        <w:rPr>
          <w:sz w:val="28"/>
          <w:szCs w:val="28"/>
        </w:rPr>
        <w:t xml:space="preserve"> (ПК-24);</w:t>
      </w:r>
    </w:p>
    <w:p w14:paraId="4FD2CCC0" w14:textId="77777777" w:rsidR="00CB0416" w:rsidRPr="00CB0416" w:rsidRDefault="009716B3" w:rsidP="00FE5A73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применять рациональные методы поиска, отбора, систематизации и использования информации</w:t>
      </w:r>
      <w:r w:rsidR="001E361A" w:rsidRPr="00CB0416">
        <w:rPr>
          <w:sz w:val="28"/>
          <w:szCs w:val="28"/>
        </w:rPr>
        <w:t xml:space="preserve"> (ПК-27);</w:t>
      </w:r>
    </w:p>
    <w:p w14:paraId="6505D390" w14:textId="77777777" w:rsidR="009716B3" w:rsidRPr="00CB0416" w:rsidRDefault="009716B3" w:rsidP="00FE5A73">
      <w:pPr>
        <w:jc w:val="both"/>
        <w:rPr>
          <w:sz w:val="28"/>
          <w:szCs w:val="28"/>
        </w:rPr>
      </w:pPr>
      <w:r w:rsidRPr="00CB0416">
        <w:rPr>
          <w:sz w:val="28"/>
          <w:szCs w:val="28"/>
        </w:rPr>
        <w:t>способность</w:t>
      </w:r>
      <w:r w:rsidR="008F10DA">
        <w:rPr>
          <w:sz w:val="28"/>
          <w:szCs w:val="28"/>
        </w:rPr>
        <w:t>ю</w:t>
      </w:r>
      <w:r w:rsidRPr="00CB0416">
        <w:rPr>
          <w:sz w:val="28"/>
          <w:szCs w:val="28"/>
        </w:rPr>
        <w:t xml:space="preserve"> выполнять под научным руководством исследования в области искусства дирижирования и музыкального образования</w:t>
      </w:r>
      <w:r w:rsidR="001E361A" w:rsidRPr="00CB0416">
        <w:rPr>
          <w:sz w:val="28"/>
          <w:szCs w:val="28"/>
        </w:rPr>
        <w:t xml:space="preserve"> (ПК-28).</w:t>
      </w:r>
    </w:p>
    <w:p w14:paraId="2B923825" w14:textId="77777777" w:rsidR="000B762E" w:rsidRPr="00245725" w:rsidRDefault="00380E06" w:rsidP="00FE5A73">
      <w:pPr>
        <w:jc w:val="both"/>
        <w:rPr>
          <w:sz w:val="28"/>
          <w:szCs w:val="28"/>
        </w:rPr>
      </w:pPr>
      <w:r w:rsidRPr="00245725">
        <w:rPr>
          <w:sz w:val="28"/>
        </w:rPr>
        <w:t xml:space="preserve">10. В результате освоения ОПОП ВО выпускник </w:t>
      </w:r>
      <w:r w:rsidR="00245725" w:rsidRPr="00245725">
        <w:rPr>
          <w:sz w:val="28"/>
          <w:szCs w:val="28"/>
        </w:rPr>
        <w:t>должен быть готов решать</w:t>
      </w:r>
      <w:r w:rsidR="00245725" w:rsidRPr="00AD7699">
        <w:rPr>
          <w:sz w:val="28"/>
          <w:szCs w:val="28"/>
        </w:rPr>
        <w:t xml:space="preserve"> </w:t>
      </w:r>
      <w:r w:rsidR="00245725" w:rsidRPr="00245725">
        <w:rPr>
          <w:sz w:val="28"/>
          <w:szCs w:val="28"/>
        </w:rPr>
        <w:t>следующие профессиональные задачи:</w:t>
      </w:r>
    </w:p>
    <w:p w14:paraId="2380AE72" w14:textId="77777777" w:rsidR="00245725" w:rsidRPr="00245725" w:rsidRDefault="00245725" w:rsidP="00245725">
      <w:pPr>
        <w:ind w:firstLine="709"/>
        <w:jc w:val="both"/>
        <w:rPr>
          <w:b/>
          <w:sz w:val="28"/>
          <w:szCs w:val="28"/>
        </w:rPr>
      </w:pPr>
      <w:r w:rsidRPr="00245725">
        <w:rPr>
          <w:b/>
          <w:sz w:val="28"/>
          <w:szCs w:val="28"/>
        </w:rPr>
        <w:t>в музыкально-исполнительской деятельности</w:t>
      </w:r>
      <w:r w:rsidRPr="00245725">
        <w:rPr>
          <w:b/>
          <w:sz w:val="28"/>
          <w:szCs w:val="28"/>
        </w:rPr>
        <w:t>:</w:t>
      </w:r>
    </w:p>
    <w:p w14:paraId="1AB11E70" w14:textId="77777777" w:rsidR="00245725" w:rsidRPr="00245725" w:rsidRDefault="00245725" w:rsidP="00245725">
      <w:pPr>
        <w:ind w:firstLine="709"/>
        <w:jc w:val="both"/>
        <w:rPr>
          <w:sz w:val="28"/>
          <w:szCs w:val="28"/>
        </w:rPr>
      </w:pPr>
      <w:r w:rsidRPr="00245725">
        <w:rPr>
          <w:sz w:val="28"/>
          <w:szCs w:val="28"/>
        </w:rPr>
        <w:t>концертное исполнение музыкальных произведений, программ в различных модусах: выступление в составе академического хора в качестве артиста или солиста хора, выступление в качестве дирижера академического хора, оперно-симфонического оркестра, оркестра народных инструментов, духового оркестра;</w:t>
      </w:r>
    </w:p>
    <w:p w14:paraId="17E96C0E" w14:textId="77777777" w:rsidR="00245725" w:rsidRPr="00245725" w:rsidRDefault="00245725" w:rsidP="00245725">
      <w:pPr>
        <w:ind w:firstLine="709"/>
        <w:jc w:val="both"/>
        <w:rPr>
          <w:sz w:val="28"/>
          <w:szCs w:val="28"/>
        </w:rPr>
      </w:pPr>
      <w:r w:rsidRPr="00245725">
        <w:rPr>
          <w:sz w:val="28"/>
          <w:szCs w:val="28"/>
        </w:rPr>
        <w:t>владение навыками репетиционной работы с творческими коллективами;</w:t>
      </w:r>
    </w:p>
    <w:p w14:paraId="70E325DB" w14:textId="77777777" w:rsidR="00245725" w:rsidRPr="00245725" w:rsidRDefault="00245725" w:rsidP="00245725">
      <w:pPr>
        <w:ind w:firstLine="709"/>
        <w:jc w:val="both"/>
        <w:rPr>
          <w:sz w:val="28"/>
          <w:szCs w:val="28"/>
        </w:rPr>
      </w:pPr>
      <w:r w:rsidRPr="00245725">
        <w:rPr>
          <w:sz w:val="28"/>
          <w:szCs w:val="28"/>
        </w:rPr>
        <w:t>практическое освоение репертуара творческих коллективов, в том числе и репертуара академического хора, оперно-симфонического оркестра, оркестра народных инструментов, духового оркестра, а также участие в формировании репертуара;</w:t>
      </w:r>
    </w:p>
    <w:p w14:paraId="55303B6B" w14:textId="77777777" w:rsidR="00245725" w:rsidRPr="00245725" w:rsidRDefault="00245725" w:rsidP="00245725">
      <w:pPr>
        <w:ind w:firstLine="709"/>
        <w:jc w:val="both"/>
        <w:rPr>
          <w:b/>
          <w:sz w:val="28"/>
          <w:szCs w:val="28"/>
        </w:rPr>
      </w:pPr>
      <w:r w:rsidRPr="00245725">
        <w:rPr>
          <w:b/>
          <w:sz w:val="28"/>
          <w:szCs w:val="28"/>
        </w:rPr>
        <w:t xml:space="preserve">в </w:t>
      </w:r>
      <w:r w:rsidRPr="00245725">
        <w:rPr>
          <w:b/>
          <w:sz w:val="28"/>
          <w:szCs w:val="28"/>
        </w:rPr>
        <w:t>п</w:t>
      </w:r>
      <w:r w:rsidRPr="00245725">
        <w:rPr>
          <w:b/>
          <w:sz w:val="28"/>
          <w:szCs w:val="28"/>
        </w:rPr>
        <w:t>едагогической деятельности</w:t>
      </w:r>
      <w:r w:rsidRPr="00245725">
        <w:rPr>
          <w:b/>
          <w:sz w:val="28"/>
          <w:szCs w:val="28"/>
        </w:rPr>
        <w:t>:</w:t>
      </w:r>
    </w:p>
    <w:p w14:paraId="36645143" w14:textId="77777777" w:rsidR="00245725" w:rsidRPr="00245725" w:rsidRDefault="00245725" w:rsidP="00245725">
      <w:pPr>
        <w:ind w:firstLine="709"/>
        <w:jc w:val="both"/>
        <w:rPr>
          <w:sz w:val="28"/>
          <w:szCs w:val="28"/>
        </w:rPr>
      </w:pPr>
      <w:r w:rsidRPr="00245725">
        <w:rPr>
          <w:sz w:val="28"/>
          <w:szCs w:val="28"/>
        </w:rPr>
        <w:t>осуществление образовательной деятельности в соответствии с требованиями образовательных стандартов;</w:t>
      </w:r>
    </w:p>
    <w:p w14:paraId="418E4591" w14:textId="77777777" w:rsidR="00245725" w:rsidRPr="00245725" w:rsidRDefault="00245725" w:rsidP="00245725">
      <w:pPr>
        <w:ind w:firstLine="709"/>
        <w:jc w:val="both"/>
        <w:rPr>
          <w:sz w:val="28"/>
          <w:szCs w:val="28"/>
        </w:rPr>
      </w:pPr>
      <w:r w:rsidRPr="00245725">
        <w:rPr>
          <w:sz w:val="28"/>
          <w:szCs w:val="28"/>
        </w:rPr>
        <w:t>изучение образовательного потенциала обучающихся, уровня их художественно-эстетического и творческого развития, формирование и развитие у обучающихся мотивации к обучению, осуществление их профессионального и личностного роста;</w:t>
      </w:r>
    </w:p>
    <w:p w14:paraId="0A0F976F" w14:textId="77777777" w:rsidR="00245725" w:rsidRPr="00245725" w:rsidRDefault="00245725" w:rsidP="00245725">
      <w:pPr>
        <w:ind w:firstLine="709"/>
        <w:jc w:val="both"/>
        <w:rPr>
          <w:sz w:val="28"/>
          <w:szCs w:val="28"/>
        </w:rPr>
      </w:pPr>
      <w:r w:rsidRPr="00245725">
        <w:rPr>
          <w:sz w:val="28"/>
          <w:szCs w:val="28"/>
        </w:rPr>
        <w:t>развитие у обучающихся творческих способностей, самостоятельности в работе над музыкальным произведением, навыков импровизации и сочинительства, способности к самообучению;</w:t>
      </w:r>
    </w:p>
    <w:p w14:paraId="133122F1" w14:textId="77777777" w:rsidR="00245725" w:rsidRPr="00245725" w:rsidRDefault="00245725" w:rsidP="00245725">
      <w:pPr>
        <w:ind w:firstLine="709"/>
        <w:jc w:val="both"/>
        <w:rPr>
          <w:sz w:val="28"/>
          <w:szCs w:val="28"/>
        </w:rPr>
      </w:pPr>
      <w:r w:rsidRPr="00245725">
        <w:rPr>
          <w:sz w:val="28"/>
          <w:szCs w:val="28"/>
        </w:rPr>
        <w:t>планирование учебного процесса, выполнение методической работы, осуществление контрольных мероприятий, направленных на оценку результатов педагогической работы;</w:t>
      </w:r>
    </w:p>
    <w:p w14:paraId="5F163211" w14:textId="77777777" w:rsidR="00245725" w:rsidRPr="00245725" w:rsidRDefault="00245725" w:rsidP="00245725">
      <w:pPr>
        <w:ind w:firstLine="709"/>
        <w:jc w:val="both"/>
        <w:rPr>
          <w:sz w:val="28"/>
          <w:szCs w:val="28"/>
        </w:rPr>
      </w:pPr>
      <w:r w:rsidRPr="00245725">
        <w:rPr>
          <w:sz w:val="28"/>
          <w:szCs w:val="28"/>
        </w:rPr>
        <w:t>применение при реализации образовательного процесса эффективных педагогических методик.</w:t>
      </w:r>
      <w:bookmarkStart w:id="0" w:name="_GoBack"/>
      <w:bookmarkEnd w:id="0"/>
    </w:p>
    <w:p w14:paraId="718BB10E" w14:textId="77777777" w:rsidR="00245725" w:rsidRPr="00245725" w:rsidRDefault="00245725" w:rsidP="00245725">
      <w:pPr>
        <w:ind w:firstLine="709"/>
        <w:jc w:val="both"/>
        <w:rPr>
          <w:b/>
          <w:sz w:val="28"/>
          <w:szCs w:val="28"/>
        </w:rPr>
      </w:pPr>
      <w:r w:rsidRPr="00245725">
        <w:rPr>
          <w:b/>
          <w:sz w:val="28"/>
          <w:szCs w:val="28"/>
        </w:rPr>
        <w:t>в научно-исследовательской деятельности</w:t>
      </w:r>
      <w:r w:rsidRPr="00245725">
        <w:rPr>
          <w:b/>
          <w:sz w:val="28"/>
          <w:szCs w:val="28"/>
        </w:rPr>
        <w:t>:</w:t>
      </w:r>
    </w:p>
    <w:p w14:paraId="17146218" w14:textId="77777777" w:rsidR="00245725" w:rsidRPr="00245725" w:rsidRDefault="00245725" w:rsidP="00245725">
      <w:pPr>
        <w:ind w:firstLine="709"/>
        <w:jc w:val="both"/>
        <w:rPr>
          <w:sz w:val="28"/>
          <w:szCs w:val="28"/>
        </w:rPr>
      </w:pPr>
      <w:r w:rsidRPr="00245725">
        <w:rPr>
          <w:sz w:val="28"/>
          <w:szCs w:val="28"/>
        </w:rPr>
        <w:t>осуществление в рамках научного исследования сбора, обработки, анализа и обобщения информации;</w:t>
      </w:r>
    </w:p>
    <w:p w14:paraId="0403FDE0" w14:textId="77777777" w:rsidR="00245725" w:rsidRPr="00245725" w:rsidRDefault="00245725" w:rsidP="00245725">
      <w:pPr>
        <w:ind w:firstLine="709"/>
        <w:jc w:val="both"/>
        <w:rPr>
          <w:sz w:val="28"/>
          <w:szCs w:val="28"/>
        </w:rPr>
      </w:pPr>
      <w:r w:rsidRPr="00245725">
        <w:rPr>
          <w:sz w:val="28"/>
          <w:szCs w:val="28"/>
        </w:rPr>
        <w:t>представление итогов научного исследования в виде рефератов, научных статей, учебных изданий.</w:t>
      </w:r>
    </w:p>
    <w:sectPr w:rsidR="00245725" w:rsidRPr="00245725" w:rsidSect="006E11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0E06"/>
    <w:rsid w:val="000552D2"/>
    <w:rsid w:val="000B762E"/>
    <w:rsid w:val="00106997"/>
    <w:rsid w:val="001959B4"/>
    <w:rsid w:val="001E361A"/>
    <w:rsid w:val="0022282B"/>
    <w:rsid w:val="00230CC2"/>
    <w:rsid w:val="00245725"/>
    <w:rsid w:val="00246B41"/>
    <w:rsid w:val="0027002F"/>
    <w:rsid w:val="002803F1"/>
    <w:rsid w:val="002F485E"/>
    <w:rsid w:val="00380E06"/>
    <w:rsid w:val="0038216F"/>
    <w:rsid w:val="003E4308"/>
    <w:rsid w:val="004334B6"/>
    <w:rsid w:val="00451D0A"/>
    <w:rsid w:val="0046165B"/>
    <w:rsid w:val="00484B4C"/>
    <w:rsid w:val="004B4999"/>
    <w:rsid w:val="006E118E"/>
    <w:rsid w:val="00701CB0"/>
    <w:rsid w:val="00707B14"/>
    <w:rsid w:val="00715EC2"/>
    <w:rsid w:val="00731FD3"/>
    <w:rsid w:val="00765484"/>
    <w:rsid w:val="00775EAD"/>
    <w:rsid w:val="00776973"/>
    <w:rsid w:val="00782827"/>
    <w:rsid w:val="0078606D"/>
    <w:rsid w:val="00791FBA"/>
    <w:rsid w:val="00823D69"/>
    <w:rsid w:val="0082417A"/>
    <w:rsid w:val="008260E7"/>
    <w:rsid w:val="0087569C"/>
    <w:rsid w:val="008F10DA"/>
    <w:rsid w:val="00970885"/>
    <w:rsid w:val="009716B3"/>
    <w:rsid w:val="0098633C"/>
    <w:rsid w:val="00986CA0"/>
    <w:rsid w:val="00A263D2"/>
    <w:rsid w:val="00A5542F"/>
    <w:rsid w:val="00A72405"/>
    <w:rsid w:val="00AB0913"/>
    <w:rsid w:val="00B468EF"/>
    <w:rsid w:val="00B7596F"/>
    <w:rsid w:val="00B85B47"/>
    <w:rsid w:val="00BD630A"/>
    <w:rsid w:val="00BE2AFC"/>
    <w:rsid w:val="00BF4A08"/>
    <w:rsid w:val="00CB0416"/>
    <w:rsid w:val="00D07746"/>
    <w:rsid w:val="00D26D04"/>
    <w:rsid w:val="00FA00D8"/>
    <w:rsid w:val="00FB01A5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0FE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97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6997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cap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9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997"/>
    <w:rPr>
      <w:rFonts w:eastAsiaTheme="majorEastAsia" w:cstheme="majorBidi"/>
      <w:b/>
      <w:bCs/>
      <w:caps/>
      <w:kern w:val="28"/>
      <w:sz w:val="28"/>
      <w:szCs w:val="28"/>
    </w:rPr>
  </w:style>
  <w:style w:type="paragraph" w:styleId="a3">
    <w:name w:val="List Paragraph"/>
    <w:basedOn w:val="a"/>
    <w:uiPriority w:val="34"/>
    <w:qFormat/>
    <w:rsid w:val="00106997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106997"/>
    <w:pPr>
      <w:widowControl/>
      <w:suppressAutoHyphens w:val="0"/>
      <w:spacing w:line="276" w:lineRule="auto"/>
      <w:outlineLvl w:val="9"/>
    </w:pPr>
    <w:rPr>
      <w:kern w:val="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30CC2"/>
    <w:pPr>
      <w:widowControl/>
      <w:suppressAutoHyphens w:val="0"/>
      <w:spacing w:line="360" w:lineRule="auto"/>
      <w:jc w:val="both"/>
    </w:pPr>
    <w:rPr>
      <w:rFonts w:eastAsiaTheme="minorHAnsi" w:cstheme="minorBidi"/>
      <w:kern w:val="0"/>
      <w:sz w:val="28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06997"/>
    <w:pPr>
      <w:widowControl/>
      <w:suppressAutoHyphens w:val="0"/>
      <w:spacing w:line="360" w:lineRule="auto"/>
      <w:ind w:left="220"/>
    </w:pPr>
    <w:rPr>
      <w:rFonts w:eastAsiaTheme="minorEastAsia" w:cstheme="minorBidi"/>
      <w:kern w:val="0"/>
      <w:sz w:val="28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78282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82827"/>
    <w:rPr>
      <w:sz w:val="22"/>
      <w:lang w:eastAsia="en-US"/>
    </w:rPr>
  </w:style>
  <w:style w:type="paragraph" w:styleId="a7">
    <w:name w:val="footnote text"/>
    <w:basedOn w:val="a"/>
    <w:link w:val="a8"/>
    <w:autoRedefine/>
    <w:semiHidden/>
    <w:rsid w:val="00782827"/>
    <w:pPr>
      <w:suppressLineNumbers/>
      <w:overflowPunct w:val="0"/>
      <w:autoSpaceDE w:val="0"/>
      <w:autoSpaceDN w:val="0"/>
      <w:adjustRightInd w:val="0"/>
      <w:ind w:left="283" w:hanging="283"/>
      <w:textAlignment w:val="baseline"/>
    </w:pPr>
    <w:rPr>
      <w:rFonts w:eastAsia="Times New Roman"/>
      <w:szCs w:val="20"/>
    </w:rPr>
  </w:style>
  <w:style w:type="character" w:customStyle="1" w:styleId="a8">
    <w:name w:val="Текст сноски Знак"/>
    <w:basedOn w:val="a0"/>
    <w:link w:val="a7"/>
    <w:semiHidden/>
    <w:rsid w:val="00782827"/>
    <w:rPr>
      <w:rFonts w:eastAsia="Times New Roman"/>
      <w:kern w:val="1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0699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06997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106997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a">
    <w:name w:val="Название Знак"/>
    <w:basedOn w:val="a0"/>
    <w:link w:val="a9"/>
    <w:rsid w:val="00106997"/>
    <w:rPr>
      <w:rFonts w:ascii="Arial" w:eastAsia="Andale Sans UI" w:hAnsi="Arial" w:cs="Tahoma"/>
      <w:kern w:val="1"/>
      <w:sz w:val="28"/>
      <w:szCs w:val="28"/>
    </w:rPr>
  </w:style>
  <w:style w:type="paragraph" w:styleId="ab">
    <w:name w:val="Subtitle"/>
    <w:basedOn w:val="a"/>
    <w:next w:val="a5"/>
    <w:link w:val="ac"/>
    <w:qFormat/>
    <w:rsid w:val="00106997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c">
    <w:name w:val="Подзаголовок Знак"/>
    <w:basedOn w:val="a0"/>
    <w:link w:val="ab"/>
    <w:rsid w:val="00106997"/>
    <w:rPr>
      <w:rFonts w:ascii="Arial" w:eastAsia="Andale Sans UI" w:hAnsi="Arial" w:cs="Tahoma"/>
      <w:i/>
      <w:iCs/>
      <w:kern w:val="1"/>
      <w:sz w:val="28"/>
      <w:szCs w:val="28"/>
    </w:rPr>
  </w:style>
  <w:style w:type="character" w:styleId="ad">
    <w:name w:val="Strong"/>
    <w:qFormat/>
    <w:rsid w:val="00106997"/>
    <w:rPr>
      <w:b/>
      <w:bCs/>
    </w:rPr>
  </w:style>
  <w:style w:type="character" w:styleId="ae">
    <w:name w:val="Emphasis"/>
    <w:qFormat/>
    <w:rsid w:val="00106997"/>
    <w:rPr>
      <w:i/>
      <w:iCs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f0"/>
    <w:rsid w:val="00765484"/>
    <w:pPr>
      <w:widowControl/>
      <w:suppressAutoHyphens w:val="0"/>
      <w:ind w:left="4320"/>
      <w:jc w:val="both"/>
    </w:pPr>
    <w:rPr>
      <w:rFonts w:eastAsia="Times New Roman"/>
      <w:kern w:val="0"/>
      <w:szCs w:val="20"/>
    </w:rPr>
  </w:style>
  <w:style w:type="character" w:customStyle="1" w:styleId="af0">
    <w:name w:val="Отступ основного текста Знак"/>
    <w:aliases w:val="текст Знак,Основной текст 1 Знак,Нумерованный список !! Знак,Надин стиль Знак"/>
    <w:basedOn w:val="a0"/>
    <w:link w:val="af"/>
    <w:rsid w:val="00765484"/>
    <w:rPr>
      <w:rFonts w:eastAsia="Times New Roman"/>
      <w:sz w:val="24"/>
    </w:rPr>
  </w:style>
  <w:style w:type="character" w:customStyle="1" w:styleId="12">
    <w:name w:val="Знак Знак1"/>
    <w:rsid w:val="00775EAD"/>
    <w:rPr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1380</Words>
  <Characters>7867</Characters>
  <Application>Microsoft Macintosh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 S. Reneva</dc:creator>
  <cp:lastModifiedBy>admin</cp:lastModifiedBy>
  <cp:revision>7</cp:revision>
  <dcterms:created xsi:type="dcterms:W3CDTF">2018-12-18T22:52:00Z</dcterms:created>
  <dcterms:modified xsi:type="dcterms:W3CDTF">2018-12-24T16:40:00Z</dcterms:modified>
</cp:coreProperties>
</file>